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79A38" w14:textId="54872A14" w:rsidR="003E192D" w:rsidRPr="0021147E" w:rsidRDefault="002423C1" w:rsidP="003E192D">
      <w:pPr>
        <w:tabs>
          <w:tab w:val="center" w:pos="4153"/>
          <w:tab w:val="right" w:pos="7366"/>
          <w:tab w:val="right" w:pos="8306"/>
          <w:tab w:val="right" w:pos="9000"/>
        </w:tabs>
        <w:jc w:val="right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6619D4" wp14:editId="28D24198">
                <wp:simplePos x="0" y="0"/>
                <wp:positionH relativeFrom="column">
                  <wp:posOffset>-381663</wp:posOffset>
                </wp:positionH>
                <wp:positionV relativeFrom="paragraph">
                  <wp:posOffset>-1080273</wp:posOffset>
                </wp:positionV>
                <wp:extent cx="6257677" cy="1049572"/>
                <wp:effectExtent l="0" t="0" r="0" b="0"/>
                <wp:wrapNone/>
                <wp:docPr id="2060651683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7677" cy="104957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193E6D" id="สี่เหลี่ยมผืนผ้า 1" o:spid="_x0000_s1026" style="position:absolute;margin-left:-30.05pt;margin-top:-85.05pt;width:492.75pt;height:82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" fillcolor="white [3212]" stroked="f" strokeweight="1pt"/>
            </w:pict>
          </mc:Fallback>
        </mc:AlternateContent>
      </w:r>
      <w:r w:rsidR="003E192D" w:rsidRPr="0021147E">
        <w:rPr>
          <w:rFonts w:ascii="TH SarabunPSK" w:hAnsi="TH SarabunPSK" w:cs="TH SarabunPSK"/>
          <w:b/>
          <w:bCs/>
          <w:sz w:val="40"/>
          <w:szCs w:val="40"/>
          <w:cs/>
        </w:rPr>
        <w:t xml:space="preserve">บทที่ </w:t>
      </w:r>
      <w:r w:rsidR="003E192D" w:rsidRPr="0021147E">
        <w:rPr>
          <w:rFonts w:ascii="TH SarabunPSK" w:hAnsi="TH SarabunPSK" w:cs="TH SarabunPSK"/>
          <w:b/>
          <w:bCs/>
          <w:sz w:val="40"/>
          <w:szCs w:val="40"/>
        </w:rPr>
        <w:t>5</w:t>
      </w:r>
    </w:p>
    <w:p w14:paraId="228410B7" w14:textId="09DEF8BE" w:rsidR="003E192D" w:rsidRPr="0021147E" w:rsidRDefault="003E192D" w:rsidP="003275C4">
      <w:pPr>
        <w:pBdr>
          <w:bottom w:val="single" w:sz="4" w:space="1" w:color="auto"/>
        </w:pBdr>
        <w:tabs>
          <w:tab w:val="center" w:pos="4153"/>
          <w:tab w:val="right" w:pos="7366"/>
          <w:tab w:val="right" w:pos="8306"/>
          <w:tab w:val="right" w:pos="9000"/>
        </w:tabs>
        <w:jc w:val="right"/>
        <w:rPr>
          <w:rFonts w:ascii="TH SarabunPSK" w:hAnsi="TH SarabunPSK" w:cs="TH SarabunPSK"/>
          <w:sz w:val="40"/>
          <w:szCs w:val="40"/>
        </w:rPr>
      </w:pPr>
      <w:r w:rsidRPr="0021147E">
        <w:rPr>
          <w:rFonts w:ascii="TH SarabunPSK" w:hAnsi="TH SarabunPSK" w:cs="TH SarabunPSK"/>
          <w:b/>
          <w:bCs/>
          <w:sz w:val="40"/>
          <w:szCs w:val="40"/>
          <w:cs/>
        </w:rPr>
        <w:t>แผน</w:t>
      </w:r>
      <w:r w:rsidR="00C9327B" w:rsidRPr="0021147E">
        <w:rPr>
          <w:rFonts w:ascii="TH SarabunPSK" w:hAnsi="TH SarabunPSK" w:cs="TH SarabunPSK" w:hint="cs"/>
          <w:b/>
          <w:bCs/>
          <w:sz w:val="40"/>
          <w:szCs w:val="40"/>
          <w:cs/>
        </w:rPr>
        <w:t>การ</w:t>
      </w:r>
      <w:r w:rsidRPr="0021147E">
        <w:rPr>
          <w:rFonts w:ascii="TH SarabunPSK" w:hAnsi="TH SarabunPSK" w:cs="TH SarabunPSK"/>
          <w:b/>
          <w:bCs/>
          <w:sz w:val="40"/>
          <w:szCs w:val="40"/>
          <w:cs/>
        </w:rPr>
        <w:t>ดำเนินงานในโครงการ</w:t>
      </w:r>
    </w:p>
    <w:p w14:paraId="295AD643" w14:textId="77777777" w:rsidR="00AB6C4E" w:rsidRPr="00B721F6" w:rsidRDefault="00AB6C4E" w:rsidP="002F0CE9">
      <w:pPr>
        <w:tabs>
          <w:tab w:val="center" w:pos="4153"/>
          <w:tab w:val="right" w:pos="7366"/>
          <w:tab w:val="right" w:pos="8306"/>
          <w:tab w:val="right" w:pos="9000"/>
        </w:tabs>
        <w:jc w:val="center"/>
        <w:rPr>
          <w:rFonts w:ascii="TH SarabunPSK" w:hAnsi="TH SarabunPSK" w:cs="TH SarabunPSK"/>
          <w:sz w:val="12"/>
          <w:szCs w:val="12"/>
        </w:rPr>
      </w:pPr>
    </w:p>
    <w:p w14:paraId="5E7420FB" w14:textId="25B7B023" w:rsidR="00DA293B" w:rsidRPr="00B721F6" w:rsidRDefault="00DA293B" w:rsidP="00CE6649">
      <w:pPr>
        <w:pStyle w:val="2"/>
        <w:numPr>
          <w:ilvl w:val="0"/>
          <w:numId w:val="9"/>
        </w:numPr>
        <w:tabs>
          <w:tab w:val="clear" w:pos="720"/>
          <w:tab w:val="clear" w:pos="1080"/>
          <w:tab w:val="clear" w:pos="1440"/>
        </w:tabs>
        <w:spacing w:after="120"/>
        <w:ind w:hanging="720"/>
        <w:jc w:val="thaiDistribute"/>
        <w:rPr>
          <w:rFonts w:ascii="TH SarabunPSK" w:hAnsi="TH SarabunPSK" w:cs="TH SarabunPSK"/>
          <w:sz w:val="32"/>
          <w:szCs w:val="32"/>
        </w:rPr>
      </w:pPr>
      <w:bookmarkStart w:id="0" w:name="_Toc186206528"/>
      <w:bookmarkStart w:id="1" w:name="_Toc191645213"/>
      <w:bookmarkStart w:id="2" w:name="_Toc194502765"/>
      <w:r w:rsidRPr="00B721F6">
        <w:rPr>
          <w:rFonts w:ascii="TH SarabunPSK" w:hAnsi="TH SarabunPSK" w:cs="TH SarabunPSK"/>
          <w:sz w:val="32"/>
          <w:szCs w:val="32"/>
          <w:cs/>
        </w:rPr>
        <w:t>เอกสาร รายงานและกำหนดการส่งมอบ</w:t>
      </w:r>
      <w:bookmarkEnd w:id="0"/>
      <w:bookmarkEnd w:id="1"/>
      <w:bookmarkEnd w:id="2"/>
    </w:p>
    <w:p w14:paraId="28221DC5" w14:textId="27E8F199" w:rsidR="00DA293B" w:rsidRPr="00B721F6" w:rsidRDefault="00DA293B" w:rsidP="00F13C00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721F6">
        <w:rPr>
          <w:rFonts w:ascii="TH SarabunPSK" w:hAnsi="TH SarabunPSK" w:cs="TH SarabunPSK"/>
          <w:sz w:val="32"/>
          <w:szCs w:val="32"/>
          <w:cs/>
        </w:rPr>
        <w:t>ที่ปรึกษาจะจัดทำรายงานและเอกสารต่าง ๆ โดยรูปแบบและเนื้อหาจะต้องได้รับความเห็นชอบ</w:t>
      </w:r>
      <w:r w:rsidR="00953BB3" w:rsidRPr="00B721F6">
        <w:rPr>
          <w:rFonts w:ascii="TH SarabunPSK" w:hAnsi="TH SarabunPSK" w:cs="TH SarabunPSK"/>
          <w:sz w:val="32"/>
          <w:szCs w:val="32"/>
          <w:cs/>
        </w:rPr>
        <w:br/>
      </w:r>
      <w:r w:rsidRPr="00B721F6">
        <w:rPr>
          <w:rFonts w:ascii="TH SarabunPSK" w:hAnsi="TH SarabunPSK" w:cs="TH SarabunPSK"/>
          <w:sz w:val="32"/>
          <w:szCs w:val="32"/>
          <w:cs/>
        </w:rPr>
        <w:t>จากคณะกรรมการกำกับโครงการ ดังต่อไปนี้</w:t>
      </w:r>
    </w:p>
    <w:p w14:paraId="13D348BF" w14:textId="77777777" w:rsidR="00DA293B" w:rsidRPr="00B721F6" w:rsidRDefault="00DA293B" w:rsidP="00F13C00">
      <w:pPr>
        <w:pStyle w:val="af2"/>
        <w:numPr>
          <w:ilvl w:val="0"/>
          <w:numId w:val="10"/>
        </w:numPr>
        <w:tabs>
          <w:tab w:val="left" w:pos="7020"/>
          <w:tab w:val="right" w:pos="8296"/>
        </w:tabs>
        <w:spacing w:before="120" w:after="120" w:line="240" w:lineRule="auto"/>
        <w:ind w:left="1440" w:hanging="720"/>
        <w:contextualSpacing w:val="0"/>
        <w:jc w:val="thaiDistribute"/>
        <w:outlineLvl w:val="2"/>
        <w:rPr>
          <w:rFonts w:ascii="TH SarabunPSK" w:hAnsi="TH SarabunPSK" w:cs="TH SarabunPSK"/>
          <w:b/>
          <w:bCs/>
          <w:color w:val="auto"/>
          <w:spacing w:val="-4"/>
          <w:sz w:val="32"/>
          <w:szCs w:val="32"/>
          <w:lang w:val="x-none" w:eastAsia="x-none"/>
        </w:rPr>
      </w:pPr>
      <w:bookmarkStart w:id="3" w:name="_Toc186206529"/>
      <w:bookmarkStart w:id="4" w:name="_Toc191645214"/>
      <w:bookmarkStart w:id="5" w:name="_Toc194502766"/>
      <w:r w:rsidRPr="00B721F6">
        <w:rPr>
          <w:rFonts w:ascii="TH SarabunPSK" w:hAnsi="TH SarabunPSK" w:cs="TH SarabunPSK"/>
          <w:b/>
          <w:bCs/>
          <w:color w:val="auto"/>
          <w:spacing w:val="-4"/>
          <w:sz w:val="32"/>
          <w:szCs w:val="32"/>
          <w:cs/>
          <w:lang w:val="x-none" w:eastAsia="x-none"/>
        </w:rPr>
        <w:t>การส่งมอบรายงานและเอกสาร</w:t>
      </w:r>
      <w:bookmarkEnd w:id="3"/>
      <w:bookmarkEnd w:id="4"/>
      <w:bookmarkEnd w:id="5"/>
    </w:p>
    <w:p w14:paraId="2B9A90F8" w14:textId="77777777" w:rsidR="00DA293B" w:rsidRPr="00B721F6" w:rsidRDefault="00DA293B" w:rsidP="00154F60">
      <w:pPr>
        <w:pStyle w:val="af2"/>
        <w:numPr>
          <w:ilvl w:val="0"/>
          <w:numId w:val="8"/>
        </w:numPr>
        <w:spacing w:before="120" w:after="120" w:line="240" w:lineRule="auto"/>
        <w:ind w:left="1800"/>
        <w:contextualSpacing w:val="0"/>
        <w:jc w:val="thaiDistribute"/>
        <w:outlineLvl w:val="3"/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lang w:val="x-none" w:eastAsia="x-none"/>
        </w:rPr>
      </w:pPr>
      <w:r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cs/>
          <w:lang w:val="x-none" w:eastAsia="x-none"/>
        </w:rPr>
        <w:t xml:space="preserve">รายงานเบื้องต้น </w:t>
      </w:r>
      <w:r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lang w:val="x-none" w:eastAsia="x-none"/>
        </w:rPr>
        <w:t>(Inception Report)</w:t>
      </w:r>
    </w:p>
    <w:p w14:paraId="63B83BCE" w14:textId="0CA7E28C" w:rsidR="00DA293B" w:rsidRPr="00B721F6" w:rsidRDefault="00DA293B" w:rsidP="00154F60">
      <w:pPr>
        <w:ind w:left="1440" w:firstLine="360"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ที่ปรึกษาต้องส่งรายงานเบื้องต้นพร้อมแผนการปฏิบัติงาน จำนวน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>1</w:t>
      </w:r>
      <w:r w:rsidR="00AD0D8E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6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 ฉบับ ให้ผู้ว่าจ้างภายใน </w:t>
      </w:r>
      <w:r w:rsidR="00AD0D8E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30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วัน นับถัดจากวันลงนามในสัญญา โดยรายงานเบื้องต้นต้องประกอบด้วย</w:t>
      </w:r>
    </w:p>
    <w:p w14:paraId="2DDB3324" w14:textId="40A640AF" w:rsidR="00DA293B" w:rsidRPr="00B721F6" w:rsidRDefault="00DA293B" w:rsidP="00F13C00">
      <w:pPr>
        <w:numPr>
          <w:ilvl w:val="0"/>
          <w:numId w:val="5"/>
        </w:numPr>
        <w:ind w:left="2160"/>
        <w:contextualSpacing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ความเป็นมาของโครงการและวัตถุประสงค์ของโครงการ</w:t>
      </w:r>
    </w:p>
    <w:p w14:paraId="4D45B5BB" w14:textId="77777777" w:rsidR="00DA293B" w:rsidRPr="00B721F6" w:rsidRDefault="00DA293B" w:rsidP="00F13C00">
      <w:pPr>
        <w:numPr>
          <w:ilvl w:val="0"/>
          <w:numId w:val="5"/>
        </w:numPr>
        <w:ind w:left="2160"/>
        <w:contextualSpacing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ขั้นตอนและวิธีการดำเนินการ</w:t>
      </w:r>
    </w:p>
    <w:p w14:paraId="0659B5FB" w14:textId="77777777" w:rsidR="00DA293B" w:rsidRPr="00B721F6" w:rsidRDefault="00DA293B" w:rsidP="00F13C00">
      <w:pPr>
        <w:numPr>
          <w:ilvl w:val="0"/>
          <w:numId w:val="5"/>
        </w:numPr>
        <w:ind w:left="2160"/>
        <w:contextualSpacing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ขอบเขตของงาน </w:t>
      </w:r>
    </w:p>
    <w:p w14:paraId="3AA71901" w14:textId="77777777" w:rsidR="00DA293B" w:rsidRPr="00B721F6" w:rsidRDefault="00DA293B" w:rsidP="00F13C00">
      <w:pPr>
        <w:numPr>
          <w:ilvl w:val="0"/>
          <w:numId w:val="5"/>
        </w:numPr>
        <w:ind w:left="2160"/>
        <w:contextualSpacing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แนวทางและวิธีการศึกษาตามขอบเขตของงานที่กำหนด </w:t>
      </w:r>
    </w:p>
    <w:p w14:paraId="37770565" w14:textId="77777777" w:rsidR="00DA293B" w:rsidRPr="00B721F6" w:rsidRDefault="00DA293B" w:rsidP="00F13C00">
      <w:pPr>
        <w:numPr>
          <w:ilvl w:val="0"/>
          <w:numId w:val="5"/>
        </w:numPr>
        <w:ind w:left="2160"/>
        <w:contextualSpacing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แผนการดำเนินงาน และแผนการทำงานของบุคลากรในโครงการ</w:t>
      </w:r>
    </w:p>
    <w:p w14:paraId="6C16B8D9" w14:textId="4C5F790B" w:rsidR="00DA293B" w:rsidRPr="00B721F6" w:rsidRDefault="00DA293B" w:rsidP="00F13C00">
      <w:pPr>
        <w:numPr>
          <w:ilvl w:val="0"/>
          <w:numId w:val="5"/>
        </w:numPr>
        <w:ind w:left="2160"/>
        <w:contextualSpacing/>
        <w:jc w:val="thaiDistribute"/>
        <w:rPr>
          <w:rFonts w:ascii="TH SarabunPSK" w:eastAsia="Calibri" w:hAnsi="TH SarabunPSK" w:cs="TH SarabunPSK"/>
          <w:color w:val="auto"/>
          <w:spacing w:val="-6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pacing w:val="-6"/>
          <w:sz w:val="32"/>
          <w:szCs w:val="32"/>
          <w:cs/>
        </w:rPr>
        <w:t>แผนการสำรวจสภาพทางและบัญชีสายทาง ระยะทางไม่น้อยกว่า 3</w:t>
      </w:r>
      <w:r w:rsidR="00AD0D8E" w:rsidRPr="00B721F6">
        <w:rPr>
          <w:rFonts w:ascii="TH SarabunPSK" w:eastAsia="Calibri" w:hAnsi="TH SarabunPSK" w:cs="TH SarabunPSK"/>
          <w:color w:val="auto"/>
          <w:spacing w:val="-6"/>
          <w:sz w:val="32"/>
          <w:szCs w:val="32"/>
          <w:cs/>
        </w:rPr>
        <w:t>9</w:t>
      </w:r>
      <w:r w:rsidRPr="00B721F6">
        <w:rPr>
          <w:rFonts w:ascii="TH SarabunPSK" w:eastAsia="Calibri" w:hAnsi="TH SarabunPSK" w:cs="TH SarabunPSK"/>
          <w:color w:val="auto"/>
          <w:spacing w:val="-6"/>
          <w:sz w:val="32"/>
          <w:szCs w:val="32"/>
        </w:rPr>
        <w:t>,</w:t>
      </w:r>
      <w:r w:rsidRPr="00B721F6">
        <w:rPr>
          <w:rFonts w:ascii="TH SarabunPSK" w:eastAsia="Calibri" w:hAnsi="TH SarabunPSK" w:cs="TH SarabunPSK"/>
          <w:color w:val="auto"/>
          <w:spacing w:val="-6"/>
          <w:sz w:val="32"/>
          <w:szCs w:val="32"/>
          <w:cs/>
        </w:rPr>
        <w:t>0</w:t>
      </w:r>
      <w:r w:rsidR="00EB165C" w:rsidRPr="00B721F6">
        <w:rPr>
          <w:rFonts w:ascii="TH SarabunPSK" w:eastAsia="Calibri" w:hAnsi="TH SarabunPSK" w:cs="TH SarabunPSK"/>
          <w:color w:val="auto"/>
          <w:spacing w:val="-6"/>
          <w:sz w:val="32"/>
          <w:szCs w:val="32"/>
        </w:rPr>
        <w:t>00</w:t>
      </w:r>
      <w:r w:rsidRPr="00B721F6">
        <w:rPr>
          <w:rFonts w:ascii="TH SarabunPSK" w:eastAsia="Calibri" w:hAnsi="TH SarabunPSK" w:cs="TH SarabunPSK"/>
          <w:color w:val="auto"/>
          <w:spacing w:val="-6"/>
          <w:sz w:val="32"/>
          <w:szCs w:val="32"/>
          <w:cs/>
        </w:rPr>
        <w:t xml:space="preserve"> กิโลเมตร</w:t>
      </w:r>
    </w:p>
    <w:p w14:paraId="3EBE4FC6" w14:textId="77777777" w:rsidR="00DA293B" w:rsidRPr="00B721F6" w:rsidRDefault="00DA293B" w:rsidP="00F13C00">
      <w:pPr>
        <w:numPr>
          <w:ilvl w:val="0"/>
          <w:numId w:val="5"/>
        </w:numPr>
        <w:ind w:left="2160"/>
        <w:contextualSpacing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งานในข้อ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>4.3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 แล้วเสร็จ</w:t>
      </w:r>
    </w:p>
    <w:p w14:paraId="26072AFC" w14:textId="77777777" w:rsidR="00DA293B" w:rsidRPr="00B721F6" w:rsidRDefault="00DA293B" w:rsidP="00154F60">
      <w:pPr>
        <w:pStyle w:val="af2"/>
        <w:numPr>
          <w:ilvl w:val="0"/>
          <w:numId w:val="8"/>
        </w:numPr>
        <w:spacing w:before="120" w:after="120" w:line="240" w:lineRule="auto"/>
        <w:ind w:left="1800"/>
        <w:contextualSpacing w:val="0"/>
        <w:jc w:val="thaiDistribute"/>
        <w:outlineLvl w:val="3"/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lang w:val="x-none" w:eastAsia="x-none"/>
        </w:rPr>
      </w:pPr>
      <w:r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cs/>
          <w:lang w:val="x-none" w:eastAsia="x-none"/>
        </w:rPr>
        <w:t xml:space="preserve">รายงานความก้าวหน้าฉบับที่ </w:t>
      </w:r>
      <w:r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lang w:val="x-none" w:eastAsia="x-none"/>
        </w:rPr>
        <w:t>1 (Progress Report I)</w:t>
      </w:r>
    </w:p>
    <w:p w14:paraId="572FF467" w14:textId="77777777" w:rsidR="00BA67E4" w:rsidRPr="00B721F6" w:rsidRDefault="00BA67E4" w:rsidP="00BA67E4">
      <w:pPr>
        <w:ind w:left="1440" w:firstLine="414"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pacing w:val="-4"/>
          <w:sz w:val="32"/>
          <w:szCs w:val="32"/>
          <w:cs/>
        </w:rPr>
        <w:t xml:space="preserve">ที่ปรึกษาต้องส่งรายงานความก้าวหน้าฉบับที่ </w:t>
      </w:r>
      <w:r w:rsidRPr="00B721F6">
        <w:rPr>
          <w:rFonts w:ascii="TH SarabunPSK" w:eastAsia="Calibri" w:hAnsi="TH SarabunPSK" w:cs="TH SarabunPSK"/>
          <w:color w:val="auto"/>
          <w:spacing w:val="-4"/>
          <w:sz w:val="32"/>
          <w:szCs w:val="32"/>
        </w:rPr>
        <w:t xml:space="preserve">1 </w:t>
      </w:r>
      <w:r w:rsidRPr="00B721F6">
        <w:rPr>
          <w:rFonts w:ascii="TH SarabunPSK" w:eastAsia="Calibri" w:hAnsi="TH SarabunPSK" w:cs="TH SarabunPSK"/>
          <w:color w:val="auto"/>
          <w:spacing w:val="-4"/>
          <w:sz w:val="32"/>
          <w:szCs w:val="32"/>
          <w:cs/>
        </w:rPr>
        <w:t xml:space="preserve">จำนวน </w:t>
      </w:r>
      <w:r w:rsidRPr="00B721F6">
        <w:rPr>
          <w:rFonts w:ascii="TH SarabunPSK" w:eastAsia="Calibri" w:hAnsi="TH SarabunPSK" w:cs="TH SarabunPSK"/>
          <w:color w:val="auto"/>
          <w:spacing w:val="-4"/>
          <w:sz w:val="32"/>
          <w:szCs w:val="32"/>
        </w:rPr>
        <w:t>16</w:t>
      </w:r>
      <w:r w:rsidRPr="00B721F6">
        <w:rPr>
          <w:rFonts w:ascii="TH SarabunPSK" w:eastAsia="Calibri" w:hAnsi="TH SarabunPSK" w:cs="TH SarabunPSK"/>
          <w:color w:val="auto"/>
          <w:spacing w:val="-4"/>
          <w:sz w:val="32"/>
          <w:szCs w:val="32"/>
          <w:cs/>
        </w:rPr>
        <w:t xml:space="preserve"> ฉบับ ให้ผู้ว่าจ้างภายใน 60 วัน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โดยรายงานความก้าวหน้าฉบับที่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1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ต้องประกอบด้วย </w:t>
      </w:r>
    </w:p>
    <w:p w14:paraId="65BFFC8A" w14:textId="77777777" w:rsidR="00BA67E4" w:rsidRPr="00B721F6" w:rsidRDefault="00BA67E4" w:rsidP="00BA67E4">
      <w:pPr>
        <w:numPr>
          <w:ilvl w:val="0"/>
          <w:numId w:val="5"/>
        </w:numPr>
        <w:ind w:left="2160"/>
        <w:contextualSpacing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ความก้าวหน้าของงานแต่ละด้าน</w:t>
      </w:r>
    </w:p>
    <w:p w14:paraId="11483445" w14:textId="77777777" w:rsidR="00BA67E4" w:rsidRPr="00B721F6" w:rsidRDefault="00BA67E4" w:rsidP="00BA67E4">
      <w:pPr>
        <w:numPr>
          <w:ilvl w:val="0"/>
          <w:numId w:val="5"/>
        </w:numPr>
        <w:ind w:left="2160"/>
        <w:contextualSpacing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ผลสรุปการปฏิบัติงานในช่วงที่ผ่านมา </w:t>
      </w:r>
    </w:p>
    <w:p w14:paraId="1A09F164" w14:textId="62E1A5F8" w:rsidR="00BA67E4" w:rsidRPr="00B721F6" w:rsidRDefault="00BA67E4" w:rsidP="00BA67E4">
      <w:pPr>
        <w:numPr>
          <w:ilvl w:val="0"/>
          <w:numId w:val="5"/>
        </w:numPr>
        <w:ind w:left="2160"/>
        <w:contextualSpacing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บัญชีสายทางที่ทำการสำรวจ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>(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ผลการสำรวจรวมไม่น้อยกว่า 5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,000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กิโลเมตร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)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พร้อมจัดเก็บข้อมูลและสามารถตรวจสอบในระบบสารสนเทศโครงข่ายทางหลวงได้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br/>
        <w:t>ตามข้อ 4.4 -</w:t>
      </w:r>
      <w:r w:rsidR="00A54F6A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4.6</w:t>
      </w:r>
    </w:p>
    <w:p w14:paraId="0A7E5742" w14:textId="2C330733" w:rsidR="00BA67E4" w:rsidRPr="00B721F6" w:rsidRDefault="00BA67E4" w:rsidP="00BA67E4">
      <w:pPr>
        <w:numPr>
          <w:ilvl w:val="0"/>
          <w:numId w:val="5"/>
        </w:numPr>
        <w:ind w:left="2160"/>
        <w:contextualSpacing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รายงานเกี่ยวกับความล่าช้าและปัญหา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>(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ถ้ามี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)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ตลอดจนวิธีแก้ไขอุปสรรคต่าง</w:t>
      </w:r>
      <w:r w:rsidR="00953BB3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ๆ </w:t>
      </w:r>
      <w:r w:rsidR="00953BB3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br/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โดยละเอียด</w:t>
      </w:r>
    </w:p>
    <w:p w14:paraId="041B8FD0" w14:textId="77777777" w:rsidR="002D29ED" w:rsidRPr="00B721F6" w:rsidRDefault="002D29ED">
      <w:pPr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highlight w:val="yellow"/>
          <w:lang w:eastAsia="x-none"/>
        </w:rPr>
      </w:pPr>
      <w:r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highlight w:val="yellow"/>
          <w:cs/>
          <w:lang w:val="x-none" w:eastAsia="x-none"/>
        </w:rPr>
        <w:br w:type="page"/>
      </w:r>
    </w:p>
    <w:p w14:paraId="39357E4A" w14:textId="04DCC43E" w:rsidR="00DA293B" w:rsidRPr="00B721F6" w:rsidRDefault="00DA293B" w:rsidP="00694C93">
      <w:pPr>
        <w:pStyle w:val="af2"/>
        <w:numPr>
          <w:ilvl w:val="0"/>
          <w:numId w:val="8"/>
        </w:numPr>
        <w:spacing w:after="120" w:line="240" w:lineRule="auto"/>
        <w:ind w:left="1800"/>
        <w:contextualSpacing w:val="0"/>
        <w:jc w:val="thaiDistribute"/>
        <w:outlineLvl w:val="3"/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lang w:val="x-none" w:eastAsia="x-none"/>
        </w:rPr>
      </w:pPr>
      <w:r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cs/>
          <w:lang w:val="x-none" w:eastAsia="x-none"/>
        </w:rPr>
        <w:lastRenderedPageBreak/>
        <w:t>รายงาน</w:t>
      </w:r>
      <w:r w:rsidR="00C679AB"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cs/>
          <w:lang w:val="x-none" w:eastAsia="x-none"/>
        </w:rPr>
        <w:t>ความก้าวหน้าฉบั</w:t>
      </w:r>
      <w:r w:rsidR="004935C5"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cs/>
          <w:lang w:val="x-none" w:eastAsia="x-none"/>
        </w:rPr>
        <w:t xml:space="preserve">บที่ </w:t>
      </w:r>
      <w:r w:rsidR="004935C5"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cs/>
          <w:lang w:eastAsia="x-none"/>
        </w:rPr>
        <w:t>2 (</w:t>
      </w:r>
      <w:r w:rsidR="004935C5"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lang w:eastAsia="x-none"/>
        </w:rPr>
        <w:t>Progress Report II</w:t>
      </w:r>
      <w:r w:rsidR="004935C5"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cs/>
          <w:lang w:eastAsia="x-none"/>
        </w:rPr>
        <w:t>)</w:t>
      </w:r>
    </w:p>
    <w:p w14:paraId="4985B201" w14:textId="77777777" w:rsidR="000B698B" w:rsidRPr="00B721F6" w:rsidRDefault="000B698B" w:rsidP="001F7B32">
      <w:pPr>
        <w:ind w:left="1440" w:firstLine="360"/>
        <w:jc w:val="thaiDistribute"/>
        <w:rPr>
          <w:rFonts w:ascii="TH SarabunPSK" w:eastAsia="Calibri" w:hAnsi="TH SarabunPSK" w:cs="TH SarabunPSK"/>
          <w:color w:val="auto"/>
          <w:spacing w:val="-6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pacing w:val="-6"/>
          <w:sz w:val="32"/>
          <w:szCs w:val="32"/>
          <w:cs/>
        </w:rPr>
        <w:t xml:space="preserve">ที่ปรึกษาต้องส่งรายงานความก้าวหน้าฉบับที่ </w:t>
      </w:r>
      <w:r w:rsidRPr="00B721F6">
        <w:rPr>
          <w:rFonts w:ascii="TH SarabunPSK" w:eastAsia="Calibri" w:hAnsi="TH SarabunPSK" w:cs="TH SarabunPSK"/>
          <w:color w:val="auto"/>
          <w:spacing w:val="-6"/>
          <w:sz w:val="32"/>
          <w:szCs w:val="32"/>
        </w:rPr>
        <w:t xml:space="preserve">2 </w:t>
      </w:r>
      <w:r w:rsidRPr="00B721F6">
        <w:rPr>
          <w:rFonts w:ascii="TH SarabunPSK" w:eastAsia="Calibri" w:hAnsi="TH SarabunPSK" w:cs="TH SarabunPSK"/>
          <w:color w:val="auto"/>
          <w:spacing w:val="-6"/>
          <w:sz w:val="32"/>
          <w:szCs w:val="32"/>
          <w:cs/>
        </w:rPr>
        <w:t xml:space="preserve">จำนวน </w:t>
      </w:r>
      <w:r w:rsidRPr="00B721F6">
        <w:rPr>
          <w:rFonts w:ascii="TH SarabunPSK" w:eastAsia="Calibri" w:hAnsi="TH SarabunPSK" w:cs="TH SarabunPSK"/>
          <w:color w:val="auto"/>
          <w:spacing w:val="-6"/>
          <w:sz w:val="32"/>
          <w:szCs w:val="32"/>
        </w:rPr>
        <w:t>16</w:t>
      </w:r>
      <w:r w:rsidRPr="00B721F6">
        <w:rPr>
          <w:rFonts w:ascii="TH SarabunPSK" w:eastAsia="Calibri" w:hAnsi="TH SarabunPSK" w:cs="TH SarabunPSK"/>
          <w:color w:val="auto"/>
          <w:spacing w:val="-6"/>
          <w:sz w:val="32"/>
          <w:szCs w:val="32"/>
          <w:cs/>
        </w:rPr>
        <w:t xml:space="preserve"> ฉบับ ให้ผู้ว่าจ้างภายใน 120 วัน โดยรายงานความก้าวหน้าฉบับที่ </w:t>
      </w:r>
      <w:r w:rsidRPr="00B721F6">
        <w:rPr>
          <w:rFonts w:ascii="TH SarabunPSK" w:eastAsia="Calibri" w:hAnsi="TH SarabunPSK" w:cs="TH SarabunPSK"/>
          <w:color w:val="auto"/>
          <w:spacing w:val="-6"/>
          <w:sz w:val="32"/>
          <w:szCs w:val="32"/>
        </w:rPr>
        <w:t xml:space="preserve">2 </w:t>
      </w:r>
      <w:r w:rsidRPr="00B721F6">
        <w:rPr>
          <w:rFonts w:ascii="TH SarabunPSK" w:eastAsia="Calibri" w:hAnsi="TH SarabunPSK" w:cs="TH SarabunPSK"/>
          <w:color w:val="auto"/>
          <w:spacing w:val="-6"/>
          <w:sz w:val="32"/>
          <w:szCs w:val="32"/>
          <w:cs/>
        </w:rPr>
        <w:t xml:space="preserve">ต้องประกอบด้วย </w:t>
      </w:r>
    </w:p>
    <w:p w14:paraId="290AAA81" w14:textId="77777777" w:rsidR="000B698B" w:rsidRPr="00B721F6" w:rsidRDefault="000B698B" w:rsidP="000B698B">
      <w:pPr>
        <w:numPr>
          <w:ilvl w:val="0"/>
          <w:numId w:val="5"/>
        </w:numPr>
        <w:ind w:left="2160"/>
        <w:contextualSpacing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ความก้าวหน้าของงานแต่ละด้าน</w:t>
      </w:r>
    </w:p>
    <w:p w14:paraId="193BDE0C" w14:textId="77777777" w:rsidR="000B698B" w:rsidRPr="00B721F6" w:rsidRDefault="000B698B" w:rsidP="000B698B">
      <w:pPr>
        <w:numPr>
          <w:ilvl w:val="0"/>
          <w:numId w:val="5"/>
        </w:numPr>
        <w:ind w:left="2160"/>
        <w:contextualSpacing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ผลสรุปการปฏิบัติงานในช่วงที่ผ่านมา </w:t>
      </w:r>
    </w:p>
    <w:p w14:paraId="28C23B44" w14:textId="5DD7F386" w:rsidR="000B698B" w:rsidRPr="00B721F6" w:rsidRDefault="000B698B" w:rsidP="000B698B">
      <w:pPr>
        <w:numPr>
          <w:ilvl w:val="0"/>
          <w:numId w:val="5"/>
        </w:numPr>
        <w:ind w:left="2160"/>
        <w:contextualSpacing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บัญชีสายทางที่ทำการสำรวจ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>(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ผลการสำรวจรวมไม่น้อยกว่า 15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,000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กิโลเมตร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)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พร้อมจัดเก็บข้อมูลและสามารถตรวจสอบในระบบสารสนเทศโครงข่ายทางหลวงได้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br/>
        <w:t xml:space="preserve">ตามข้อ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>4.4 -</w:t>
      </w:r>
      <w:r w:rsidR="004F019F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>4.6</w:t>
      </w:r>
    </w:p>
    <w:p w14:paraId="6CB07BAE" w14:textId="1542AF69" w:rsidR="000B698B" w:rsidRPr="00B721F6" w:rsidRDefault="000B698B" w:rsidP="00953BB3">
      <w:pPr>
        <w:numPr>
          <w:ilvl w:val="0"/>
          <w:numId w:val="5"/>
        </w:numPr>
        <w:spacing w:after="120"/>
        <w:ind w:left="2160"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รายงานเกี่ยวกับความล่าช้าและปัญหา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>(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ถ้ามี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)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ตลอดจนวิธีแก้ไขอุปสรรคต่าง</w:t>
      </w:r>
      <w:r w:rsidR="00953BB3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ๆ </w:t>
      </w:r>
      <w:r w:rsidR="00953BB3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br/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โดยละเอียด</w:t>
      </w:r>
    </w:p>
    <w:p w14:paraId="31E154D5" w14:textId="76F281A6" w:rsidR="00DA293B" w:rsidRPr="00B721F6" w:rsidRDefault="004935C5" w:rsidP="00694C93">
      <w:pPr>
        <w:pStyle w:val="af2"/>
        <w:numPr>
          <w:ilvl w:val="0"/>
          <w:numId w:val="8"/>
        </w:numPr>
        <w:spacing w:after="120" w:line="240" w:lineRule="auto"/>
        <w:ind w:left="1800"/>
        <w:contextualSpacing w:val="0"/>
        <w:jc w:val="thaiDistribute"/>
        <w:outlineLvl w:val="3"/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lang w:val="x-none" w:eastAsia="x-none"/>
        </w:rPr>
      </w:pPr>
      <w:r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cs/>
          <w:lang w:val="x-none" w:eastAsia="x-none"/>
        </w:rPr>
        <w:t>รายงานขั้นกลาง (</w:t>
      </w:r>
      <w:r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lang w:eastAsia="x-none"/>
        </w:rPr>
        <w:t>Interim Report</w:t>
      </w:r>
      <w:r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cs/>
          <w:lang w:eastAsia="x-none"/>
        </w:rPr>
        <w:t>)</w:t>
      </w:r>
    </w:p>
    <w:p w14:paraId="6EEDD50D" w14:textId="168FDB9E" w:rsidR="004D57D7" w:rsidRPr="00B721F6" w:rsidRDefault="004D57D7" w:rsidP="001F7B32">
      <w:pPr>
        <w:ind w:left="1440" w:firstLine="360"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ที่ปรึกษาต้องส่งรายงานขั้นกลาง จำนวน 16 ฉบับ ให้ผู้ว่าจ้างภายใน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180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วัน นับถัดจาก</w:t>
      </w:r>
      <w:r w:rsidR="00953BB3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br/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วันลงนามในสัญญา โดยรายงานขั้นกลางต้องประกอบด้วย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 </w:t>
      </w:r>
    </w:p>
    <w:p w14:paraId="35133D99" w14:textId="77777777" w:rsidR="004D57D7" w:rsidRPr="00B721F6" w:rsidRDefault="004D57D7" w:rsidP="004D57D7">
      <w:pPr>
        <w:numPr>
          <w:ilvl w:val="0"/>
          <w:numId w:val="5"/>
        </w:numPr>
        <w:ind w:left="2160"/>
        <w:contextualSpacing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ความก้าวหน้าของงานแต่ละด้าน</w:t>
      </w:r>
    </w:p>
    <w:p w14:paraId="3E2EE362" w14:textId="77777777" w:rsidR="004D57D7" w:rsidRPr="00B721F6" w:rsidRDefault="004D57D7" w:rsidP="004D57D7">
      <w:pPr>
        <w:numPr>
          <w:ilvl w:val="0"/>
          <w:numId w:val="5"/>
        </w:numPr>
        <w:ind w:left="2160"/>
        <w:contextualSpacing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ความก้าวหน้าของงานในข้อ ข้อ 4.7</w:t>
      </w:r>
    </w:p>
    <w:p w14:paraId="27D60769" w14:textId="60B6D1DE" w:rsidR="004D57D7" w:rsidRPr="00B721F6" w:rsidRDefault="004D57D7" w:rsidP="004D57D7">
      <w:pPr>
        <w:numPr>
          <w:ilvl w:val="0"/>
          <w:numId w:val="5"/>
        </w:numPr>
        <w:ind w:left="2160"/>
        <w:contextualSpacing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ผลสรุปการปฏิบัติงานในช่วงที่ผ่านมา </w:t>
      </w:r>
    </w:p>
    <w:p w14:paraId="58E714B2" w14:textId="77777777" w:rsidR="004D57D7" w:rsidRPr="00B721F6" w:rsidRDefault="004D57D7" w:rsidP="004D57D7">
      <w:pPr>
        <w:numPr>
          <w:ilvl w:val="0"/>
          <w:numId w:val="5"/>
        </w:numPr>
        <w:ind w:left="2160"/>
        <w:contextualSpacing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บัญชีสายทางที่ทำการสำรวจ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>(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ผลการสำรวจรวมไม่น้อยกว่า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25,000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กิโลเมตร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)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พร้อม จัดเก็บข้อมูลและสามารถตรวจสอบในระบบสารสนเทศโครงข่ายทางหลวงได้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br/>
        <w:t xml:space="preserve">ตามข้อ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>4.4 - 4.6</w:t>
      </w:r>
    </w:p>
    <w:p w14:paraId="3411CA6E" w14:textId="751562CE" w:rsidR="004D57D7" w:rsidRPr="00B721F6" w:rsidRDefault="004D57D7" w:rsidP="004D57D7">
      <w:pPr>
        <w:numPr>
          <w:ilvl w:val="0"/>
          <w:numId w:val="5"/>
        </w:numPr>
        <w:ind w:left="2160"/>
        <w:contextualSpacing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รายงานเก</w:t>
      </w:r>
      <w:r w:rsidR="007B321B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ี่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ยวกับความล่าช้าและปัญหา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>(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ถ้ามี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)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ตลอดจนวิธีแก้ไขอุปสรรคต่าง</w:t>
      </w:r>
      <w:r w:rsidR="00953BB3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ๆ </w:t>
      </w:r>
      <w:r w:rsidR="00953BB3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br/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โดยละเอียด</w:t>
      </w:r>
    </w:p>
    <w:p w14:paraId="331E7E57" w14:textId="347728D2" w:rsidR="00E34A4C" w:rsidRPr="00B721F6" w:rsidRDefault="008A0660" w:rsidP="008A0660">
      <w:pPr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br w:type="page"/>
      </w:r>
    </w:p>
    <w:p w14:paraId="156B829A" w14:textId="648F7965" w:rsidR="00345CB0" w:rsidRPr="00B721F6" w:rsidRDefault="00345CB0" w:rsidP="008A0660">
      <w:pPr>
        <w:pStyle w:val="af2"/>
        <w:numPr>
          <w:ilvl w:val="0"/>
          <w:numId w:val="8"/>
        </w:numPr>
        <w:spacing w:after="120" w:line="240" w:lineRule="auto"/>
        <w:ind w:left="1800"/>
        <w:contextualSpacing w:val="0"/>
        <w:jc w:val="thaiDistribute"/>
        <w:outlineLvl w:val="3"/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lang w:val="x-none" w:eastAsia="x-none"/>
        </w:rPr>
      </w:pPr>
      <w:r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cs/>
          <w:lang w:val="x-none" w:eastAsia="x-none"/>
        </w:rPr>
        <w:lastRenderedPageBreak/>
        <w:t>รายงานความก้าวหน้าฉบับที่ 3 (</w:t>
      </w:r>
      <w:r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lang w:val="x-none" w:eastAsia="x-none"/>
        </w:rPr>
        <w:t>Progress Report II</w:t>
      </w:r>
      <w:r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lang w:eastAsia="x-none"/>
        </w:rPr>
        <w:t>I</w:t>
      </w:r>
      <w:r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cs/>
          <w:lang w:eastAsia="x-none"/>
        </w:rPr>
        <w:t>)</w:t>
      </w:r>
      <w:r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lang w:val="x-none" w:eastAsia="x-none"/>
        </w:rPr>
        <w:t xml:space="preserve"> </w:t>
      </w:r>
    </w:p>
    <w:p w14:paraId="233B14E8" w14:textId="77777777" w:rsidR="001130F6" w:rsidRPr="00B721F6" w:rsidRDefault="001130F6" w:rsidP="00295B0E">
      <w:pPr>
        <w:ind w:left="1440" w:firstLine="360"/>
        <w:jc w:val="thaiDistribute"/>
        <w:rPr>
          <w:rFonts w:ascii="TH SarabunPSK" w:hAnsi="TH SarabunPSK" w:cs="TH SarabunPSK"/>
          <w:color w:val="auto"/>
          <w:spacing w:val="-6"/>
          <w:sz w:val="32"/>
          <w:szCs w:val="32"/>
        </w:rPr>
      </w:pPr>
      <w:r w:rsidRPr="00B721F6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 xml:space="preserve">ที่ปรึกษาต้องส่งรายงานความก้าวหน้าฉบับที่ 3 จำนวน 16 ฉบับ ให้ผู้ว่าจ้างภายใน </w:t>
      </w:r>
      <w:r w:rsidRPr="00B721F6">
        <w:rPr>
          <w:rFonts w:ascii="TH SarabunPSK" w:hAnsi="TH SarabunPSK" w:cs="TH SarabunPSK"/>
          <w:color w:val="auto"/>
          <w:sz w:val="32"/>
          <w:szCs w:val="32"/>
        </w:rPr>
        <w:t xml:space="preserve">210 </w:t>
      </w:r>
      <w:r w:rsidRPr="00B721F6">
        <w:rPr>
          <w:rFonts w:ascii="TH SarabunPSK" w:hAnsi="TH SarabunPSK" w:cs="TH SarabunPSK"/>
          <w:color w:val="auto"/>
          <w:sz w:val="32"/>
          <w:szCs w:val="32"/>
          <w:cs/>
        </w:rPr>
        <w:t>วัน นับถัดจากวันลงนามในสัญญา โดยรายงานความก้าวหน้าฉบับที่ 3</w:t>
      </w:r>
      <w:r w:rsidRPr="00B721F6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B721F6">
        <w:rPr>
          <w:rFonts w:ascii="TH SarabunPSK" w:hAnsi="TH SarabunPSK" w:cs="TH SarabunPSK"/>
          <w:color w:val="auto"/>
          <w:sz w:val="32"/>
          <w:szCs w:val="32"/>
          <w:cs/>
        </w:rPr>
        <w:t>ต้องประกอบด้วย</w:t>
      </w:r>
      <w:r w:rsidRPr="00B721F6">
        <w:rPr>
          <w:rFonts w:ascii="TH SarabunPSK" w:hAnsi="TH SarabunPSK" w:cs="TH SarabunPSK"/>
          <w:color w:val="auto"/>
          <w:spacing w:val="-6"/>
          <w:sz w:val="32"/>
          <w:szCs w:val="32"/>
        </w:rPr>
        <w:t xml:space="preserve"> </w:t>
      </w:r>
    </w:p>
    <w:p w14:paraId="2C9DC008" w14:textId="77777777" w:rsidR="001130F6" w:rsidRPr="00B721F6" w:rsidRDefault="001130F6" w:rsidP="001130F6">
      <w:pPr>
        <w:numPr>
          <w:ilvl w:val="0"/>
          <w:numId w:val="5"/>
        </w:numPr>
        <w:ind w:left="2160"/>
        <w:contextualSpacing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ความก้าวหน้าของงานแต่ละด้าน</w:t>
      </w:r>
    </w:p>
    <w:p w14:paraId="3ADCABC7" w14:textId="77777777" w:rsidR="001130F6" w:rsidRPr="00B721F6" w:rsidRDefault="001130F6" w:rsidP="001130F6">
      <w:pPr>
        <w:numPr>
          <w:ilvl w:val="0"/>
          <w:numId w:val="5"/>
        </w:numPr>
        <w:ind w:left="2160"/>
        <w:contextualSpacing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ความก้าวหน้าของงานในข้อ ข้อ 4.7 และ 4.8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 </w:t>
      </w:r>
    </w:p>
    <w:p w14:paraId="3EB6C5F6" w14:textId="77777777" w:rsidR="001130F6" w:rsidRPr="00B721F6" w:rsidRDefault="001130F6" w:rsidP="001130F6">
      <w:pPr>
        <w:numPr>
          <w:ilvl w:val="0"/>
          <w:numId w:val="5"/>
        </w:numPr>
        <w:ind w:left="2160"/>
        <w:contextualSpacing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ผลสรุปการปฏิบัติงานในช่วงที่ผ่านมา </w:t>
      </w:r>
    </w:p>
    <w:p w14:paraId="04D551F3" w14:textId="77777777" w:rsidR="001130F6" w:rsidRPr="00B721F6" w:rsidRDefault="001130F6" w:rsidP="001130F6">
      <w:pPr>
        <w:numPr>
          <w:ilvl w:val="0"/>
          <w:numId w:val="5"/>
        </w:numPr>
        <w:ind w:left="2160"/>
        <w:contextualSpacing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บัญชีสายทางที่ทำการสำรวจ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>(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ผลการสำรวจรวมไม่น้อยกว่า 35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,000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กิโลเมตร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)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พร้อมจัดเก็บข้อมูลและสามารถตรวจสอบในระบบสารสนเทศโครงข่ายทางหลวงได้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br/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ตามข้อ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>4.4 - 4.6</w:t>
      </w:r>
    </w:p>
    <w:p w14:paraId="237D9147" w14:textId="44DDC90A" w:rsidR="001130F6" w:rsidRPr="00B721F6" w:rsidRDefault="001130F6" w:rsidP="001130F6">
      <w:pPr>
        <w:numPr>
          <w:ilvl w:val="0"/>
          <w:numId w:val="5"/>
        </w:numPr>
        <w:ind w:left="2160"/>
        <w:contextualSpacing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รายงานเกี่ยวกับความล่าช้าและปัญหา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>(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ถ้ามี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)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ตลอดจนวิธีแก้ไขอุปสรรคต่าง</w:t>
      </w:r>
      <w:r w:rsidR="00953BB3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ๆ </w:t>
      </w:r>
      <w:r w:rsidR="00953BB3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br/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โดยละเอียด</w:t>
      </w:r>
    </w:p>
    <w:p w14:paraId="4A6D53A2" w14:textId="7B1E67F6" w:rsidR="00DA293B" w:rsidRPr="00B721F6" w:rsidRDefault="00DA293B" w:rsidP="0080279D">
      <w:pPr>
        <w:pStyle w:val="af2"/>
        <w:numPr>
          <w:ilvl w:val="0"/>
          <w:numId w:val="8"/>
        </w:numPr>
        <w:spacing w:before="120" w:after="120" w:line="240" w:lineRule="auto"/>
        <w:ind w:left="1800"/>
        <w:contextualSpacing w:val="0"/>
        <w:jc w:val="thaiDistribute"/>
        <w:outlineLvl w:val="3"/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lang w:val="x-none" w:eastAsia="x-none"/>
        </w:rPr>
      </w:pPr>
      <w:r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cs/>
          <w:lang w:val="x-none" w:eastAsia="x-none"/>
        </w:rPr>
        <w:t>รายงานสรุปผลการสำรวจสภาพทาง</w:t>
      </w:r>
      <w:r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lang w:val="x-none" w:eastAsia="x-none"/>
        </w:rPr>
        <w:t xml:space="preserve"> (Road Condition Survey Report)</w:t>
      </w:r>
    </w:p>
    <w:p w14:paraId="5F2E5819" w14:textId="609E093D" w:rsidR="00DA293B" w:rsidRPr="00B721F6" w:rsidRDefault="00DA293B" w:rsidP="00E550E1">
      <w:pPr>
        <w:ind w:left="1440" w:firstLine="360"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ที่ปรึกษาต้องส่งรายงานสรุปผลการสำรวจสภาพทาง จำนวน </w:t>
      </w:r>
      <w:r w:rsidR="005A138C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3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0 ชุด ให้ผู้ว่าจ้างภายใน</w:t>
      </w:r>
      <w:r w:rsidR="003628C3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240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วัน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นับถัดจากวันลงนามในสัญญา </w:t>
      </w:r>
    </w:p>
    <w:p w14:paraId="0FF6A6A7" w14:textId="2082D808" w:rsidR="00DA293B" w:rsidRPr="00B721F6" w:rsidRDefault="003628C3" w:rsidP="0080279D">
      <w:pPr>
        <w:pStyle w:val="af2"/>
        <w:numPr>
          <w:ilvl w:val="0"/>
          <w:numId w:val="8"/>
        </w:numPr>
        <w:spacing w:before="120" w:after="120" w:line="240" w:lineRule="auto"/>
        <w:ind w:left="1800"/>
        <w:contextualSpacing w:val="0"/>
        <w:jc w:val="thaiDistribute"/>
        <w:outlineLvl w:val="3"/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lang w:val="x-none" w:eastAsia="x-none"/>
        </w:rPr>
      </w:pPr>
      <w:r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cs/>
          <w:lang w:val="x-none" w:eastAsia="x-none"/>
        </w:rPr>
        <w:t>ร่าง</w:t>
      </w:r>
      <w:r w:rsidR="00DA293B"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cs/>
          <w:lang w:val="x-none" w:eastAsia="x-none"/>
        </w:rPr>
        <w:t xml:space="preserve">รายงานขั้นสุดท้าย </w:t>
      </w:r>
      <w:r w:rsidR="00DA293B"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lang w:val="x-none" w:eastAsia="x-none"/>
        </w:rPr>
        <w:t>(Final Report)</w:t>
      </w:r>
    </w:p>
    <w:p w14:paraId="046419E8" w14:textId="427EAAD8" w:rsidR="00DA293B" w:rsidRPr="00B721F6" w:rsidRDefault="00DA293B" w:rsidP="008A0660">
      <w:pPr>
        <w:ind w:left="1440" w:firstLine="360"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ที่ปรึกษาจะต้องส่ง</w:t>
      </w:r>
      <w:r w:rsidR="003628C3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ร่าง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รายงานขั้นสุดท้าย จำนวน </w:t>
      </w:r>
      <w:r w:rsidR="003628C3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16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 </w:t>
      </w:r>
      <w:r w:rsidR="003628C3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ฉบับ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 ให้ผู้ว่าจ้างภายใน </w:t>
      </w:r>
      <w:r w:rsidR="003628C3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240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วัน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 </w:t>
      </w:r>
      <w:r w:rsidR="002366AE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br/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นับถัดจากวันลงนามในสัญญา โดย</w:t>
      </w:r>
      <w:r w:rsidR="003628C3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ร่าง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รายงานขั้นสุดท้าย ต้องประกอบด้วย</w:t>
      </w:r>
    </w:p>
    <w:p w14:paraId="2851698B" w14:textId="77777777" w:rsidR="00423705" w:rsidRPr="00B721F6" w:rsidRDefault="00423705" w:rsidP="008A0660">
      <w:pPr>
        <w:numPr>
          <w:ilvl w:val="0"/>
          <w:numId w:val="5"/>
        </w:numPr>
        <w:ind w:left="2160"/>
        <w:contextualSpacing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ความก้าวหน้าของงานแต่ละด้าน</w:t>
      </w:r>
    </w:p>
    <w:p w14:paraId="4CFB5C33" w14:textId="77777777" w:rsidR="00FA1A72" w:rsidRPr="00B721F6" w:rsidRDefault="00FA1A72" w:rsidP="00FA1A72">
      <w:pPr>
        <w:numPr>
          <w:ilvl w:val="0"/>
          <w:numId w:val="5"/>
        </w:numPr>
        <w:ind w:left="2160"/>
        <w:contextualSpacing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ผลสรุปการปฏิบัติงานในช่วงที่ผ่านมา </w:t>
      </w:r>
    </w:p>
    <w:p w14:paraId="620CE066" w14:textId="77777777" w:rsidR="00FA1A72" w:rsidRPr="00B721F6" w:rsidRDefault="00FA1A72" w:rsidP="00FA1A72">
      <w:pPr>
        <w:numPr>
          <w:ilvl w:val="0"/>
          <w:numId w:val="5"/>
        </w:numPr>
        <w:ind w:left="2160"/>
        <w:contextualSpacing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บัญชีสายทางที่ทำการสำรวจ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>(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ผลการสำรวจรวมไม่น้อยกว่า 3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9,000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กิโลเมตร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)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พร้อมจัดเก็บข้อมูลและสามารถตรวจสอบในระบบสารสนเทศโครงข่ายทางหลวงได้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br/>
        <w:t xml:space="preserve">ตามข้อ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>4.4 - 4.6</w:t>
      </w:r>
    </w:p>
    <w:p w14:paraId="23099B06" w14:textId="1387B9E7" w:rsidR="00FA1A72" w:rsidRPr="00B721F6" w:rsidRDefault="00FA1A72" w:rsidP="00FA1A72">
      <w:pPr>
        <w:numPr>
          <w:ilvl w:val="0"/>
          <w:numId w:val="5"/>
        </w:numPr>
        <w:ind w:left="2160"/>
        <w:contextualSpacing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งานในข้อ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>4.3 - 4.</w:t>
      </w:r>
      <w:r w:rsidR="003460FA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8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 แล้วเสร็จ</w:t>
      </w:r>
    </w:p>
    <w:p w14:paraId="4474AA64" w14:textId="5655622A" w:rsidR="00FA1A72" w:rsidRPr="00B721F6" w:rsidRDefault="00FA1A72" w:rsidP="00FA1A72">
      <w:pPr>
        <w:numPr>
          <w:ilvl w:val="0"/>
          <w:numId w:val="5"/>
        </w:numPr>
        <w:ind w:left="2160"/>
        <w:contextualSpacing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รายงานเกี่ยวกับความล่าช้าและปัญหา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>(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ถ้ามี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)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ตลอดจนวิธีแก้ไขอุปสรรคต่าง</w:t>
      </w:r>
      <w:r w:rsidR="00953BB3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ๆ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 </w:t>
      </w:r>
      <w:r w:rsidR="00953BB3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br/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โดยละเอียด</w:t>
      </w:r>
    </w:p>
    <w:p w14:paraId="12A38C62" w14:textId="1BA7F427" w:rsidR="00DA293B" w:rsidRPr="00B721F6" w:rsidRDefault="00401A7B" w:rsidP="00E364BF">
      <w:pPr>
        <w:pStyle w:val="af2"/>
        <w:numPr>
          <w:ilvl w:val="0"/>
          <w:numId w:val="8"/>
        </w:numPr>
        <w:spacing w:before="120" w:after="120" w:line="240" w:lineRule="auto"/>
        <w:ind w:left="1800"/>
        <w:contextualSpacing w:val="0"/>
        <w:jc w:val="thaiDistribute"/>
        <w:outlineLvl w:val="3"/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lang w:val="x-none" w:eastAsia="x-none"/>
        </w:rPr>
      </w:pPr>
      <w:r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cs/>
          <w:lang w:val="x-none" w:eastAsia="x-none"/>
        </w:rPr>
        <w:t>ร่าง</w:t>
      </w:r>
      <w:r w:rsidR="00DA293B"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cs/>
          <w:lang w:val="x-none" w:eastAsia="x-none"/>
        </w:rPr>
        <w:t xml:space="preserve">รายงานย่อสำหรับผู้บริหาร </w:t>
      </w:r>
      <w:r w:rsidR="00DA293B"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lang w:val="x-none" w:eastAsia="x-none"/>
        </w:rPr>
        <w:t>(Executive Summary Report)</w:t>
      </w:r>
    </w:p>
    <w:p w14:paraId="1DB0EA05" w14:textId="13E726F3" w:rsidR="00F319E7" w:rsidRPr="00B721F6" w:rsidRDefault="00DA293B" w:rsidP="00E364BF">
      <w:pPr>
        <w:ind w:left="1440" w:firstLine="360"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pacing w:val="-6"/>
          <w:sz w:val="32"/>
          <w:szCs w:val="32"/>
          <w:cs/>
        </w:rPr>
        <w:t>ที่ปรึกษาจะต้องส่ง</w:t>
      </w:r>
      <w:r w:rsidR="00401A7B" w:rsidRPr="00B721F6">
        <w:rPr>
          <w:rFonts w:ascii="TH SarabunPSK" w:eastAsia="Calibri" w:hAnsi="TH SarabunPSK" w:cs="TH SarabunPSK"/>
          <w:color w:val="auto"/>
          <w:spacing w:val="-6"/>
          <w:sz w:val="32"/>
          <w:szCs w:val="32"/>
          <w:cs/>
        </w:rPr>
        <w:t>ร่าง</w:t>
      </w:r>
      <w:r w:rsidRPr="00B721F6">
        <w:rPr>
          <w:rFonts w:ascii="TH SarabunPSK" w:eastAsia="Calibri" w:hAnsi="TH SarabunPSK" w:cs="TH SarabunPSK"/>
          <w:color w:val="auto"/>
          <w:spacing w:val="-6"/>
          <w:sz w:val="32"/>
          <w:szCs w:val="32"/>
          <w:cs/>
        </w:rPr>
        <w:t xml:space="preserve">รายงานย่อสำหรับผู้บริหาร จำนวน </w:t>
      </w:r>
      <w:r w:rsidR="006F4C29" w:rsidRPr="00B721F6">
        <w:rPr>
          <w:rFonts w:ascii="TH SarabunPSK" w:eastAsia="Calibri" w:hAnsi="TH SarabunPSK" w:cs="TH SarabunPSK"/>
          <w:color w:val="auto"/>
          <w:spacing w:val="-6"/>
          <w:sz w:val="32"/>
          <w:szCs w:val="32"/>
          <w:cs/>
        </w:rPr>
        <w:t>16</w:t>
      </w:r>
      <w:r w:rsidRPr="00B721F6">
        <w:rPr>
          <w:rFonts w:ascii="TH SarabunPSK" w:eastAsia="Calibri" w:hAnsi="TH SarabunPSK" w:cs="TH SarabunPSK"/>
          <w:color w:val="auto"/>
          <w:spacing w:val="-6"/>
          <w:sz w:val="32"/>
          <w:szCs w:val="32"/>
          <w:cs/>
        </w:rPr>
        <w:t xml:space="preserve"> ชุด ให้ผู้ว่าจ้างภายใน </w:t>
      </w:r>
      <w:r w:rsidR="006F4C29" w:rsidRPr="00B721F6">
        <w:rPr>
          <w:rFonts w:ascii="TH SarabunPSK" w:eastAsia="Calibri" w:hAnsi="TH SarabunPSK" w:cs="TH SarabunPSK"/>
          <w:color w:val="auto"/>
          <w:spacing w:val="-6"/>
          <w:sz w:val="32"/>
          <w:szCs w:val="32"/>
          <w:cs/>
        </w:rPr>
        <w:t>240</w:t>
      </w:r>
      <w:r w:rsidRPr="00B721F6">
        <w:rPr>
          <w:rFonts w:ascii="TH SarabunPSK" w:eastAsia="Calibri" w:hAnsi="TH SarabunPSK" w:cs="TH SarabunPSK"/>
          <w:color w:val="auto"/>
          <w:spacing w:val="-6"/>
          <w:sz w:val="32"/>
          <w:szCs w:val="32"/>
          <w:cs/>
        </w:rPr>
        <w:t xml:space="preserve"> วัน</w:t>
      </w:r>
      <w:r w:rsidR="00CB7540"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นับถัดจากวันลงนามในสัญญา </w:t>
      </w:r>
    </w:p>
    <w:p w14:paraId="09A4C878" w14:textId="5B6DA8EB" w:rsidR="00DA293B" w:rsidRPr="00B721F6" w:rsidRDefault="00F319E7" w:rsidP="00DE0E90">
      <w:pPr>
        <w:pStyle w:val="af2"/>
        <w:numPr>
          <w:ilvl w:val="0"/>
          <w:numId w:val="8"/>
        </w:numPr>
        <w:spacing w:before="120" w:after="120" w:line="240" w:lineRule="auto"/>
        <w:ind w:left="1800"/>
        <w:contextualSpacing w:val="0"/>
        <w:jc w:val="thaiDistribute"/>
        <w:outlineLvl w:val="3"/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lang w:val="x-none" w:eastAsia="x-none"/>
        </w:rPr>
      </w:pPr>
      <w:r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cs/>
          <w:lang w:val="x-none" w:eastAsia="x-none"/>
        </w:rPr>
        <w:lastRenderedPageBreak/>
        <w:t>รายงานขั้นสุดท้าย (</w:t>
      </w:r>
      <w:r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lang w:eastAsia="x-none"/>
        </w:rPr>
        <w:t>Final Report</w:t>
      </w:r>
      <w:r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cs/>
          <w:lang w:eastAsia="x-none"/>
        </w:rPr>
        <w:t>)</w:t>
      </w:r>
    </w:p>
    <w:p w14:paraId="387E15A4" w14:textId="5B006D62" w:rsidR="008D19D0" w:rsidRPr="00B721F6" w:rsidRDefault="00F319E7" w:rsidP="008A0660">
      <w:pPr>
        <w:ind w:left="1440" w:firstLine="360"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ที่ปรึกษาจะต้องส่งรายงานขั้นสุดท้าย จำนวน 35 ฉบับ ให้ผู้ว่าจ้างภายใน 270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วัน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br/>
        <w:t>นับถัดจากวันลงนามในสัญญา โดยรายงานขั้นสุดท้าย ต้องประกอบด้วย</w:t>
      </w:r>
    </w:p>
    <w:p w14:paraId="4E9284B8" w14:textId="77777777" w:rsidR="0082372E" w:rsidRPr="00B721F6" w:rsidRDefault="008D19D0" w:rsidP="008A0660">
      <w:pPr>
        <w:numPr>
          <w:ilvl w:val="0"/>
          <w:numId w:val="5"/>
        </w:numPr>
        <w:ind w:left="2160"/>
        <w:contextualSpacing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ผลสรุปการปฏิบัติงาน</w:t>
      </w:r>
      <w:r w:rsidR="0082372E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ทั้งโครงการ</w:t>
      </w:r>
    </w:p>
    <w:p w14:paraId="2C2F1232" w14:textId="1EF7DAA5" w:rsidR="00F319E7" w:rsidRPr="00B721F6" w:rsidRDefault="0082372E" w:rsidP="008A0660">
      <w:pPr>
        <w:numPr>
          <w:ilvl w:val="0"/>
          <w:numId w:val="5"/>
        </w:numPr>
        <w:ind w:left="2160"/>
        <w:contextualSpacing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pacing w:val="-6"/>
          <w:sz w:val="32"/>
          <w:szCs w:val="32"/>
          <w:cs/>
        </w:rPr>
        <w:t>รวมทั้ง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รายงาน</w:t>
      </w:r>
      <w:r w:rsidRPr="00B721F6">
        <w:rPr>
          <w:rFonts w:ascii="TH SarabunPSK" w:eastAsia="Calibri" w:hAnsi="TH SarabunPSK" w:cs="TH SarabunPSK"/>
          <w:color w:val="auto"/>
          <w:spacing w:val="-6"/>
          <w:sz w:val="32"/>
          <w:szCs w:val="32"/>
          <w:cs/>
        </w:rPr>
        <w:t xml:space="preserve">เกี่ยวกับความล่าช้าและปัญหา </w:t>
      </w:r>
      <w:r w:rsidRPr="00B721F6">
        <w:rPr>
          <w:rFonts w:ascii="TH SarabunPSK" w:eastAsia="Calibri" w:hAnsi="TH SarabunPSK" w:cs="TH SarabunPSK"/>
          <w:color w:val="auto"/>
          <w:spacing w:val="-6"/>
          <w:sz w:val="32"/>
          <w:szCs w:val="32"/>
        </w:rPr>
        <w:t>(</w:t>
      </w:r>
      <w:r w:rsidRPr="00B721F6">
        <w:rPr>
          <w:rFonts w:ascii="TH SarabunPSK" w:eastAsia="Calibri" w:hAnsi="TH SarabunPSK" w:cs="TH SarabunPSK"/>
          <w:color w:val="auto"/>
          <w:spacing w:val="-6"/>
          <w:sz w:val="32"/>
          <w:szCs w:val="32"/>
          <w:cs/>
        </w:rPr>
        <w:t>ถ้ามี</w:t>
      </w:r>
      <w:r w:rsidRPr="00B721F6">
        <w:rPr>
          <w:rFonts w:ascii="TH SarabunPSK" w:eastAsia="Calibri" w:hAnsi="TH SarabunPSK" w:cs="TH SarabunPSK"/>
          <w:color w:val="auto"/>
          <w:spacing w:val="-6"/>
          <w:sz w:val="32"/>
          <w:szCs w:val="32"/>
        </w:rPr>
        <w:t xml:space="preserve">) </w:t>
      </w:r>
      <w:r w:rsidRPr="00B721F6">
        <w:rPr>
          <w:rFonts w:ascii="TH SarabunPSK" w:eastAsia="Calibri" w:hAnsi="TH SarabunPSK" w:cs="TH SarabunPSK"/>
          <w:color w:val="auto"/>
          <w:spacing w:val="-6"/>
          <w:sz w:val="32"/>
          <w:szCs w:val="32"/>
          <w:cs/>
        </w:rPr>
        <w:t>ตลอดจนวิธีแก้ไขอุปสรรคต่าง</w:t>
      </w:r>
      <w:r w:rsidRPr="00B721F6">
        <w:rPr>
          <w:rFonts w:ascii="TH SarabunPSK" w:eastAsia="Calibri" w:hAnsi="TH SarabunPSK" w:cs="TH SarabunPSK"/>
          <w:color w:val="auto"/>
          <w:spacing w:val="-6"/>
          <w:sz w:val="32"/>
          <w:szCs w:val="32"/>
        </w:rPr>
        <w:t xml:space="preserve"> </w:t>
      </w:r>
      <w:r w:rsidRPr="00B721F6">
        <w:rPr>
          <w:rFonts w:ascii="TH SarabunPSK" w:eastAsia="Calibri" w:hAnsi="TH SarabunPSK" w:cs="TH SarabunPSK"/>
          <w:color w:val="auto"/>
          <w:spacing w:val="-6"/>
          <w:sz w:val="32"/>
          <w:szCs w:val="32"/>
          <w:cs/>
        </w:rPr>
        <w:t>ๆ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 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br/>
        <w:t>โดยละเอียด</w:t>
      </w:r>
      <w:r w:rsidR="008D19D0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 </w:t>
      </w:r>
    </w:p>
    <w:p w14:paraId="68C6F3AC" w14:textId="337EF38A" w:rsidR="00607194" w:rsidRPr="00B721F6" w:rsidRDefault="00607194" w:rsidP="00D37A93">
      <w:pPr>
        <w:pStyle w:val="af2"/>
        <w:numPr>
          <w:ilvl w:val="0"/>
          <w:numId w:val="8"/>
        </w:numPr>
        <w:spacing w:before="120" w:after="120" w:line="240" w:lineRule="auto"/>
        <w:ind w:left="1800"/>
        <w:contextualSpacing w:val="0"/>
        <w:jc w:val="thaiDistribute"/>
        <w:outlineLvl w:val="3"/>
        <w:rPr>
          <w:rFonts w:ascii="TH SarabunPSK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cs/>
          <w:lang w:val="x-none" w:eastAsia="x-none"/>
        </w:rPr>
        <w:t>รายงานย่อสำหรับผู้บริหาร (</w:t>
      </w:r>
      <w:r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lang w:val="x-none" w:eastAsia="x-none"/>
        </w:rPr>
        <w:t>Executive Summary Report)</w:t>
      </w:r>
    </w:p>
    <w:p w14:paraId="1A0FD9CB" w14:textId="28484BC0" w:rsidR="00607194" w:rsidRPr="00B721F6" w:rsidRDefault="00607194" w:rsidP="008A0660">
      <w:pPr>
        <w:ind w:left="1440" w:firstLine="360"/>
        <w:jc w:val="thaiDistribute"/>
        <w:rPr>
          <w:rFonts w:ascii="TH SarabunPSK" w:eastAsia="Calibri" w:hAnsi="TH SarabunPSK" w:cs="TH SarabunPSK"/>
          <w:color w:val="auto"/>
          <w:sz w:val="32"/>
          <w:szCs w:val="32"/>
          <w:cs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ที่ปรึกษาจะต้องส่งรายงานย่อสำหรับผู้บริหาร จำนวน </w:t>
      </w:r>
      <w:r w:rsidR="00EB0A00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35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 ชุด ให้ผู้ว่าจ้างภายใน 2</w:t>
      </w:r>
      <w:r w:rsidR="00506571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7</w:t>
      </w: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0 วัน นับถัดจากวันลงนามในสัญญา </w:t>
      </w:r>
    </w:p>
    <w:p w14:paraId="5177D56D" w14:textId="77777777" w:rsidR="00966152" w:rsidRPr="00B721F6" w:rsidRDefault="00960A6C" w:rsidP="002221C0">
      <w:pPr>
        <w:pStyle w:val="af2"/>
        <w:numPr>
          <w:ilvl w:val="0"/>
          <w:numId w:val="8"/>
        </w:numPr>
        <w:spacing w:before="120" w:after="120" w:line="240" w:lineRule="auto"/>
        <w:ind w:left="1800"/>
        <w:contextualSpacing w:val="0"/>
        <w:jc w:val="thaiDistribute"/>
        <w:outlineLvl w:val="3"/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lang w:val="x-none" w:eastAsia="x-none"/>
        </w:rPr>
      </w:pPr>
      <w:r w:rsidRPr="00B721F6">
        <w:rPr>
          <w:rFonts w:ascii="TH SarabunPSK" w:eastAsia="Times New Roman" w:hAnsi="TH SarabunPSK" w:cs="TH SarabunPSK"/>
          <w:b/>
          <w:bCs/>
          <w:color w:val="auto"/>
          <w:spacing w:val="-8"/>
          <w:sz w:val="32"/>
          <w:szCs w:val="32"/>
          <w:cs/>
          <w:lang w:val="x-none" w:eastAsia="x-none"/>
        </w:rPr>
        <w:t xml:space="preserve">รายงานผลการวิเคราะห์แผนงานบำรุงทางด้วยโปรแกรม </w:t>
      </w:r>
      <w:r w:rsidRPr="00B721F6">
        <w:rPr>
          <w:rFonts w:ascii="TH SarabunPSK" w:eastAsia="Times New Roman" w:hAnsi="TH SarabunPSK" w:cs="TH SarabunPSK"/>
          <w:b/>
          <w:bCs/>
          <w:color w:val="auto"/>
          <w:spacing w:val="-8"/>
          <w:sz w:val="32"/>
          <w:szCs w:val="32"/>
          <w:lang w:val="x-none" w:eastAsia="x-none"/>
        </w:rPr>
        <w:t>TPMS</w:t>
      </w:r>
      <w:r w:rsidRPr="00B721F6">
        <w:rPr>
          <w:rFonts w:ascii="TH SarabunPSK" w:eastAsia="Times New Roman" w:hAnsi="TH SarabunPSK" w:cs="TH SarabunPSK"/>
          <w:b/>
          <w:bCs/>
          <w:color w:val="auto"/>
          <w:spacing w:val="-8"/>
          <w:sz w:val="32"/>
          <w:szCs w:val="32"/>
          <w:cs/>
          <w:lang w:val="x-none" w:eastAsia="x-none"/>
        </w:rPr>
        <w:t xml:space="preserve"> (</w:t>
      </w:r>
      <w:r w:rsidRPr="00B721F6">
        <w:rPr>
          <w:rFonts w:ascii="TH SarabunPSK" w:eastAsia="Times New Roman" w:hAnsi="TH SarabunPSK" w:cs="TH SarabunPSK"/>
          <w:b/>
          <w:bCs/>
          <w:color w:val="auto"/>
          <w:spacing w:val="-8"/>
          <w:sz w:val="32"/>
          <w:szCs w:val="32"/>
          <w:lang w:val="x-none" w:eastAsia="x-none"/>
        </w:rPr>
        <w:t>Road Maintenance</w:t>
      </w:r>
      <w:r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lang w:val="x-none" w:eastAsia="x-none"/>
        </w:rPr>
        <w:t xml:space="preserve"> Plan Analysis Report with TPMS) </w:t>
      </w:r>
    </w:p>
    <w:p w14:paraId="45FB77F3" w14:textId="3AA50547" w:rsidR="00966152" w:rsidRPr="00B721F6" w:rsidRDefault="001F7B32" w:rsidP="00966152">
      <w:pPr>
        <w:ind w:left="1440" w:firstLine="360"/>
        <w:jc w:val="thaiDistribute"/>
        <w:rPr>
          <w:rFonts w:ascii="TH SarabunPSK" w:eastAsia="Calibri" w:hAnsi="TH SarabunPSK" w:cs="TH SarabunPSK"/>
          <w:color w:val="auto"/>
          <w:sz w:val="32"/>
          <w:szCs w:val="32"/>
        </w:rPr>
      </w:pPr>
      <w:r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ที่</w:t>
      </w:r>
      <w:r w:rsidR="00966152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ปรึกษาต้องส่งรายงานการจัดทำแผนงานกิจกรรมบำรุงรักษาทางหลวงเชิงกลยุทธ์</w:t>
      </w:r>
      <w:r w:rsidR="002221C0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br/>
      </w:r>
      <w:r w:rsidR="00966152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และแผนงานกิจกรรมบำรุงรักษาทางหลวงประจำปี ในหัวข้อ </w:t>
      </w:r>
      <w:r w:rsidR="00966152"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4.8 </w:t>
      </w:r>
      <w:r w:rsidR="00966152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จำนวน 35</w:t>
      </w:r>
      <w:r w:rsidR="00966152"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 </w:t>
      </w:r>
      <w:r w:rsidR="00966152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 xml:space="preserve">ชุด ให้ผู้ว่าจ้างภายใน </w:t>
      </w:r>
      <w:r w:rsidR="00966152"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 </w:t>
      </w:r>
      <w:r w:rsidR="00B33C16" w:rsidRPr="00B721F6">
        <w:rPr>
          <w:rFonts w:ascii="TH SarabunPSK" w:eastAsia="Calibri" w:hAnsi="TH SarabunPSK" w:cs="TH SarabunPSK"/>
          <w:color w:val="auto"/>
          <w:sz w:val="32"/>
          <w:szCs w:val="32"/>
        </w:rPr>
        <w:t>2</w:t>
      </w:r>
      <w:r w:rsidR="00966152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70</w:t>
      </w:r>
      <w:r w:rsidR="00966152"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 </w:t>
      </w:r>
      <w:r w:rsidR="00966152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วัน</w:t>
      </w:r>
      <w:r w:rsidR="00966152" w:rsidRPr="00B721F6">
        <w:rPr>
          <w:rFonts w:ascii="TH SarabunPSK" w:eastAsia="Calibri" w:hAnsi="TH SarabunPSK" w:cs="TH SarabunPSK"/>
          <w:color w:val="auto"/>
          <w:sz w:val="32"/>
          <w:szCs w:val="32"/>
        </w:rPr>
        <w:t xml:space="preserve"> </w:t>
      </w:r>
      <w:r w:rsidR="00966152" w:rsidRPr="00B721F6">
        <w:rPr>
          <w:rFonts w:ascii="TH SarabunPSK" w:eastAsia="Calibri" w:hAnsi="TH SarabunPSK" w:cs="TH SarabunPSK"/>
          <w:color w:val="auto"/>
          <w:sz w:val="32"/>
          <w:szCs w:val="32"/>
          <w:cs/>
        </w:rPr>
        <w:t>นับถัดจากวันลงนามในสัญญา</w:t>
      </w:r>
    </w:p>
    <w:p w14:paraId="23DE0B15" w14:textId="77777777" w:rsidR="000F64C4" w:rsidRPr="00B721F6" w:rsidRDefault="005D173D" w:rsidP="000F64C4">
      <w:pPr>
        <w:pStyle w:val="af2"/>
        <w:numPr>
          <w:ilvl w:val="0"/>
          <w:numId w:val="8"/>
        </w:numPr>
        <w:spacing w:before="120" w:after="120" w:line="240" w:lineRule="auto"/>
        <w:ind w:left="1800"/>
        <w:contextualSpacing w:val="0"/>
        <w:jc w:val="thaiDistribute"/>
        <w:outlineLvl w:val="3"/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lang w:val="x-none" w:eastAsia="x-none"/>
        </w:rPr>
      </w:pPr>
      <w:r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cs/>
          <w:lang w:val="x-none" w:eastAsia="x-none"/>
        </w:rPr>
        <w:t>การจัดทำข้อมูลในรูปแบบดิจิตอลไฟล์ (</w:t>
      </w:r>
      <w:r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lang w:val="x-none" w:eastAsia="x-none"/>
        </w:rPr>
        <w:t>Document Digitization)</w:t>
      </w:r>
      <w:r w:rsidRPr="00B721F6"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cs/>
          <w:lang w:val="x-none" w:eastAsia="x-none"/>
        </w:rPr>
        <w:tab/>
      </w:r>
    </w:p>
    <w:p w14:paraId="058EE903" w14:textId="4818A426" w:rsidR="001F637F" w:rsidRPr="00B721F6" w:rsidRDefault="00026E51" w:rsidP="00C01031">
      <w:pPr>
        <w:pStyle w:val="Default"/>
        <w:ind w:left="1440" w:firstLine="360"/>
        <w:jc w:val="thaiDistribute"/>
        <w:rPr>
          <w:rFonts w:ascii="TH SarabunPSK" w:hAnsi="TH SarabunPSK" w:cs="TH SarabunPSK"/>
          <w:spacing w:val="8"/>
          <w:sz w:val="32"/>
          <w:szCs w:val="32"/>
        </w:rPr>
      </w:pPr>
      <w:r w:rsidRPr="00B721F6">
        <w:rPr>
          <w:rFonts w:ascii="TH SarabunPSK" w:hAnsi="TH SarabunPSK" w:cs="TH SarabunPSK"/>
          <w:spacing w:val="8"/>
          <w:sz w:val="32"/>
          <w:szCs w:val="32"/>
          <w:cs/>
        </w:rPr>
        <w:t>ที่</w:t>
      </w:r>
      <w:r w:rsidR="00B33C16" w:rsidRPr="00B721F6">
        <w:rPr>
          <w:rFonts w:ascii="TH SarabunPSK" w:hAnsi="TH SarabunPSK" w:cs="TH SarabunPSK"/>
          <w:spacing w:val="8"/>
          <w:sz w:val="32"/>
          <w:szCs w:val="32"/>
          <w:cs/>
        </w:rPr>
        <w:t>ปรึกษาต้องส่งข้อมูลในรูปแบบไฟล์ต้นฉบับ (.</w:t>
      </w:r>
      <w:r w:rsidR="00B33C16" w:rsidRPr="00B721F6">
        <w:rPr>
          <w:rFonts w:ascii="TH SarabunPSK" w:hAnsi="TH SarabunPSK" w:cs="TH SarabunPSK"/>
          <w:spacing w:val="8"/>
          <w:sz w:val="32"/>
          <w:szCs w:val="32"/>
        </w:rPr>
        <w:t xml:space="preserve">doc, .ppt .exe) </w:t>
      </w:r>
      <w:r w:rsidR="00B33C16" w:rsidRPr="00B721F6">
        <w:rPr>
          <w:rFonts w:ascii="TH SarabunPSK" w:hAnsi="TH SarabunPSK" w:cs="TH SarabunPSK"/>
          <w:spacing w:val="8"/>
          <w:sz w:val="32"/>
          <w:szCs w:val="32"/>
          <w:cs/>
        </w:rPr>
        <w:t>และไฟล์ .</w:t>
      </w:r>
      <w:r w:rsidR="00B33C16" w:rsidRPr="00B721F6">
        <w:rPr>
          <w:rFonts w:ascii="TH SarabunPSK" w:hAnsi="TH SarabunPSK" w:cs="TH SarabunPSK"/>
          <w:spacing w:val="8"/>
          <w:sz w:val="32"/>
          <w:szCs w:val="32"/>
        </w:rPr>
        <w:t xml:space="preserve">pdf </w:t>
      </w:r>
      <w:r w:rsidR="00B33C16" w:rsidRPr="00B721F6">
        <w:rPr>
          <w:rFonts w:ascii="TH SarabunPSK" w:hAnsi="TH SarabunPSK" w:cs="TH SarabunPSK"/>
          <w:spacing w:val="8"/>
          <w:sz w:val="32"/>
          <w:szCs w:val="32"/>
          <w:cs/>
        </w:rPr>
        <w:t>ของงานนำเสนอ รายงานและเอกสารในโครงการทั้งหมด เช่น รายงานฉบับต่าง</w:t>
      </w:r>
      <w:r w:rsidR="000B3931" w:rsidRPr="00B721F6">
        <w:rPr>
          <w:rFonts w:ascii="TH SarabunPSK" w:hAnsi="TH SarabunPSK" w:cs="TH SarabunPSK"/>
          <w:spacing w:val="8"/>
          <w:sz w:val="32"/>
          <w:szCs w:val="32"/>
          <w:cs/>
        </w:rPr>
        <w:t xml:space="preserve"> </w:t>
      </w:r>
      <w:r w:rsidR="00B33C16" w:rsidRPr="00B721F6">
        <w:rPr>
          <w:rFonts w:ascii="TH SarabunPSK" w:hAnsi="TH SarabunPSK" w:cs="TH SarabunPSK"/>
          <w:spacing w:val="8"/>
          <w:sz w:val="32"/>
          <w:szCs w:val="32"/>
          <w:cs/>
        </w:rPr>
        <w:t xml:space="preserve">ๆ </w:t>
      </w:r>
      <w:r w:rsidR="00B33C16" w:rsidRPr="00B721F6">
        <w:rPr>
          <w:rFonts w:ascii="TH SarabunPSK" w:hAnsi="TH SarabunPSK" w:cs="TH SarabunPSK"/>
          <w:spacing w:val="-8"/>
          <w:sz w:val="32"/>
          <w:szCs w:val="32"/>
          <w:cs/>
        </w:rPr>
        <w:t xml:space="preserve">รายงานสรุปผลการสำรวจสภาพทาง รายงานผลการวิเคราะห์แผนงานบำรุงทางด้วยโปรแกรม </w:t>
      </w:r>
      <w:r w:rsidR="00B33C16" w:rsidRPr="00B721F6">
        <w:rPr>
          <w:rFonts w:ascii="TH SarabunPSK" w:hAnsi="TH SarabunPSK" w:cs="TH SarabunPSK"/>
          <w:spacing w:val="-8"/>
          <w:sz w:val="32"/>
          <w:szCs w:val="32"/>
        </w:rPr>
        <w:t>TPMS</w:t>
      </w:r>
      <w:r w:rsidR="00B33C16" w:rsidRPr="00B721F6">
        <w:rPr>
          <w:rFonts w:ascii="TH SarabunPSK" w:hAnsi="TH SarabunPSK" w:cs="TH SarabunPSK"/>
          <w:spacing w:val="8"/>
          <w:sz w:val="32"/>
          <w:szCs w:val="32"/>
        </w:rPr>
        <w:t xml:space="preserve"> </w:t>
      </w:r>
      <w:r w:rsidR="00B33C16" w:rsidRPr="00B721F6">
        <w:rPr>
          <w:rFonts w:ascii="TH SarabunPSK" w:hAnsi="TH SarabunPSK" w:cs="TH SarabunPSK"/>
          <w:spacing w:val="8"/>
          <w:sz w:val="32"/>
          <w:szCs w:val="32"/>
          <w:cs/>
        </w:rPr>
        <w:t xml:space="preserve">รายงานขั้นสุดท้าย รายงานย่อสำหรับผู้บริหาร เป็นต้น พร้อม </w:t>
      </w:r>
      <w:r w:rsidR="00B33C16" w:rsidRPr="00B721F6">
        <w:rPr>
          <w:rFonts w:ascii="TH SarabunPSK" w:hAnsi="TH SarabunPSK" w:cs="TH SarabunPSK"/>
          <w:spacing w:val="8"/>
          <w:sz w:val="32"/>
          <w:szCs w:val="32"/>
        </w:rPr>
        <w:t xml:space="preserve">thumb drive </w:t>
      </w:r>
      <w:r w:rsidR="00B33C16" w:rsidRPr="00B721F6">
        <w:rPr>
          <w:rFonts w:ascii="TH SarabunPSK" w:hAnsi="TH SarabunPSK" w:cs="TH SarabunPSK"/>
          <w:spacing w:val="8"/>
          <w:sz w:val="32"/>
          <w:szCs w:val="32"/>
          <w:cs/>
        </w:rPr>
        <w:t>จำนวน 2 ชุด</w:t>
      </w:r>
    </w:p>
    <w:p w14:paraId="697DDC11" w14:textId="5CF535EB" w:rsidR="001F637F" w:rsidRPr="0060634B" w:rsidRDefault="001F637F" w:rsidP="001F637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6" w:name="_Ref98334392"/>
      <w:r w:rsidRPr="00D74E2B">
        <w:rPr>
          <w:rFonts w:ascii="TH SarabunPSK" w:hAnsi="TH SarabunPSK" w:cs="TH SarabunPSK"/>
          <w:sz w:val="32"/>
          <w:szCs w:val="32"/>
          <w:cs/>
        </w:rPr>
        <w:t>รายละเอียด</w:t>
      </w:r>
      <w:r w:rsidRPr="00D74E2B">
        <w:rPr>
          <w:rFonts w:ascii="TH SarabunPSK" w:hAnsi="TH SarabunPSK" w:cs="TH SarabunPSK"/>
          <w:sz w:val="32"/>
          <w:szCs w:val="32"/>
          <w:cs/>
          <w:lang w:val="th"/>
        </w:rPr>
        <w:t>การส่งมอบรายงานตามงวดงาน พร้อมทั้งรายละเอียดข้อมูลรายงานที่จัดอยู่ในรูปแบบไฟล์ดิจิทัล รายละเอียด</w:t>
      </w:r>
      <w:r w:rsidR="00D74E2B">
        <w:rPr>
          <w:rFonts w:ascii="TH SarabunPSK" w:hAnsi="TH SarabunPSK" w:cs="TH SarabunPSK" w:hint="cs"/>
          <w:sz w:val="32"/>
          <w:szCs w:val="32"/>
          <w:cs/>
          <w:lang w:val="th"/>
        </w:rPr>
        <w:t>แสดง</w:t>
      </w:r>
      <w:r w:rsidRPr="00D74E2B">
        <w:rPr>
          <w:rFonts w:ascii="TH SarabunPSK" w:hAnsi="TH SarabunPSK" w:cs="TH SarabunPSK"/>
          <w:sz w:val="32"/>
          <w:szCs w:val="32"/>
          <w:cs/>
          <w:lang w:val="th"/>
        </w:rPr>
        <w:t>ดัง</w:t>
      </w:r>
      <w:r w:rsidR="0060634B" w:rsidRPr="00D74E2B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="0060634B" w:rsidRPr="00D74E2B">
        <w:rPr>
          <w:rFonts w:ascii="TH SarabunPSK" w:hAnsi="TH SarabunPSK" w:cs="TH SarabunPSK"/>
          <w:sz w:val="32"/>
          <w:szCs w:val="32"/>
        </w:rPr>
        <w:t>5-1</w:t>
      </w:r>
    </w:p>
    <w:p w14:paraId="383E1EC5" w14:textId="77777777" w:rsidR="006D1E1F" w:rsidRPr="00B721F6" w:rsidRDefault="006D1E1F" w:rsidP="001F637F">
      <w:pPr>
        <w:ind w:firstLine="720"/>
        <w:jc w:val="thaiDistribute"/>
        <w:rPr>
          <w:rFonts w:ascii="TH SarabunPSK" w:hAnsi="TH SarabunPSK" w:cs="TH SarabunPSK"/>
          <w:sz w:val="32"/>
          <w:szCs w:val="32"/>
          <w:lang w:val="th"/>
        </w:rPr>
      </w:pPr>
    </w:p>
    <w:p w14:paraId="1609438D" w14:textId="77777777" w:rsidR="002423C1" w:rsidRPr="002423C1" w:rsidRDefault="002423C1" w:rsidP="002423C1">
      <w:pPr>
        <w:jc w:val="thaiDistribute"/>
        <w:rPr>
          <w:rFonts w:ascii="TH SarabunPSK" w:hAnsi="TH SarabunPSK" w:cs="TH SarabunPSK"/>
          <w:sz w:val="32"/>
          <w:szCs w:val="32"/>
          <w:cs/>
          <w:lang w:bidi="th"/>
        </w:rPr>
        <w:sectPr w:rsidR="002423C1" w:rsidRPr="002423C1" w:rsidSect="00216AA7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40" w:right="1440" w:bottom="1440" w:left="1440" w:header="576" w:footer="576" w:gutter="0"/>
          <w:cols w:space="720"/>
          <w:formProt w:val="0"/>
          <w:docGrid w:linePitch="381" w:charSpace="-14337"/>
        </w:sectPr>
      </w:pPr>
    </w:p>
    <w:p w14:paraId="415040A0" w14:textId="654E5530" w:rsidR="000F37C2" w:rsidRPr="0052634D" w:rsidRDefault="0052634D" w:rsidP="0052634D">
      <w:pPr>
        <w:pStyle w:val="a8"/>
        <w:spacing w:before="0" w:after="0"/>
        <w:ind w:firstLine="0"/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bookmarkStart w:id="7" w:name="_Toc122081057"/>
      <w:bookmarkStart w:id="8" w:name="_Toc186206531"/>
      <w:bookmarkStart w:id="9" w:name="_Toc191645217"/>
      <w:bookmarkStart w:id="10" w:name="_Toc194502768"/>
      <w:bookmarkEnd w:id="6"/>
      <w:r w:rsidRPr="0052634D">
        <w:rPr>
          <w:rFonts w:ascii="TH SarabunPSK" w:hAnsi="TH SarabunPSK" w:cs="TH SarabunPSK"/>
          <w:b w:val="0"/>
          <w:bCs w:val="0"/>
          <w:sz w:val="32"/>
          <w:szCs w:val="32"/>
          <w:cs/>
        </w:rPr>
        <w:lastRenderedPageBreak/>
        <w:t xml:space="preserve">ตารางที่ </w:t>
      </w:r>
      <w:r w:rsidRPr="0052634D">
        <w:rPr>
          <w:rFonts w:ascii="TH SarabunPSK" w:hAnsi="TH SarabunPSK" w:cs="TH SarabunPSK"/>
          <w:b w:val="0"/>
          <w:bCs w:val="0"/>
          <w:sz w:val="32"/>
          <w:szCs w:val="32"/>
        </w:rPr>
        <w:t>5-</w:t>
      </w:r>
      <w:r w:rsidRPr="0052634D">
        <w:rPr>
          <w:rFonts w:ascii="TH SarabunPSK" w:hAnsi="TH SarabunPSK" w:cs="TH SarabunPSK"/>
          <w:b w:val="0"/>
          <w:bCs w:val="0"/>
          <w:sz w:val="32"/>
          <w:szCs w:val="32"/>
        </w:rPr>
        <w:fldChar w:fldCharType="begin"/>
      </w:r>
      <w:r w:rsidRPr="0052634D">
        <w:rPr>
          <w:rFonts w:ascii="TH SarabunPSK" w:hAnsi="TH SarabunPSK" w:cs="TH SarabunPSK"/>
          <w:b w:val="0"/>
          <w:bCs w:val="0"/>
          <w:sz w:val="32"/>
          <w:szCs w:val="32"/>
        </w:rPr>
        <w:instrText xml:space="preserve"> SEQ </w:instrText>
      </w:r>
      <w:r w:rsidRPr="0052634D">
        <w:rPr>
          <w:rFonts w:ascii="TH SarabunPSK" w:hAnsi="TH SarabunPSK" w:cs="TH SarabunPSK"/>
          <w:b w:val="0"/>
          <w:bCs w:val="0"/>
          <w:sz w:val="32"/>
          <w:szCs w:val="32"/>
          <w:cs/>
        </w:rPr>
        <w:instrText>ตารางที่</w:instrText>
      </w:r>
      <w:r w:rsidRPr="0052634D">
        <w:rPr>
          <w:rFonts w:ascii="TH SarabunPSK" w:hAnsi="TH SarabunPSK" w:cs="TH SarabunPSK"/>
          <w:b w:val="0"/>
          <w:bCs w:val="0"/>
          <w:sz w:val="32"/>
          <w:szCs w:val="32"/>
        </w:rPr>
        <w:instrText xml:space="preserve">_5- \* ARABIC </w:instrText>
      </w:r>
      <w:r w:rsidRPr="0052634D">
        <w:rPr>
          <w:rFonts w:ascii="TH SarabunPSK" w:hAnsi="TH SarabunPSK" w:cs="TH SarabunPSK"/>
          <w:b w:val="0"/>
          <w:bCs w:val="0"/>
          <w:sz w:val="32"/>
          <w:szCs w:val="32"/>
        </w:rPr>
        <w:fldChar w:fldCharType="separate"/>
      </w:r>
      <w:r w:rsidR="00B0641C">
        <w:rPr>
          <w:rFonts w:ascii="TH SarabunPSK" w:hAnsi="TH SarabunPSK" w:cs="TH SarabunPSK"/>
          <w:b w:val="0"/>
          <w:bCs w:val="0"/>
          <w:noProof/>
          <w:sz w:val="32"/>
          <w:szCs w:val="32"/>
        </w:rPr>
        <w:t>1</w:t>
      </w:r>
      <w:r w:rsidRPr="0052634D">
        <w:rPr>
          <w:rFonts w:ascii="TH SarabunPSK" w:hAnsi="TH SarabunPSK" w:cs="TH SarabunPSK"/>
          <w:b w:val="0"/>
          <w:bCs w:val="0"/>
          <w:sz w:val="32"/>
          <w:szCs w:val="32"/>
        </w:rPr>
        <w:fldChar w:fldCharType="end"/>
      </w:r>
      <w:r w:rsidR="000F37C2" w:rsidRPr="0052634D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</w:t>
      </w:r>
      <w:r w:rsidR="000F37C2" w:rsidRPr="0052634D">
        <w:rPr>
          <w:rFonts w:ascii="TH SarabunPSK" w:hAnsi="TH SarabunPSK" w:cs="TH SarabunPSK"/>
          <w:b w:val="0"/>
          <w:bCs w:val="0"/>
          <w:sz w:val="32"/>
          <w:szCs w:val="32"/>
          <w:lang w:val="th"/>
        </w:rPr>
        <w:t>สรุปรายการส่งมอบงานการศึกษา</w:t>
      </w:r>
      <w:bookmarkEnd w:id="7"/>
      <w:bookmarkEnd w:id="8"/>
      <w:bookmarkEnd w:id="9"/>
      <w:bookmarkEnd w:id="10"/>
    </w:p>
    <w:tbl>
      <w:tblPr>
        <w:tblStyle w:val="afa"/>
        <w:tblW w:w="5000" w:type="pct"/>
        <w:jc w:val="center"/>
        <w:tblLook w:val="04A0" w:firstRow="1" w:lastRow="0" w:firstColumn="1" w:lastColumn="0" w:noHBand="0" w:noVBand="1"/>
      </w:tblPr>
      <w:tblGrid>
        <w:gridCol w:w="987"/>
        <w:gridCol w:w="3830"/>
        <w:gridCol w:w="3161"/>
        <w:gridCol w:w="1172"/>
        <w:gridCol w:w="2533"/>
        <w:gridCol w:w="2265"/>
      </w:tblGrid>
      <w:tr w:rsidR="0052634D" w:rsidRPr="00B721F6" w14:paraId="762C25D1" w14:textId="02E560F6" w:rsidTr="0052634D">
        <w:trPr>
          <w:tblHeader/>
          <w:jc w:val="center"/>
        </w:trPr>
        <w:tc>
          <w:tcPr>
            <w:tcW w:w="354" w:type="pct"/>
            <w:shd w:val="clear" w:color="auto" w:fill="D9D9D9" w:themeFill="background1" w:themeFillShade="D9"/>
            <w:vAlign w:val="center"/>
          </w:tcPr>
          <w:p w14:paraId="3ECC1CA8" w14:textId="2BFAA773" w:rsidR="00DA49A5" w:rsidRPr="00B721F6" w:rsidRDefault="0052634D" w:rsidP="0024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bookmarkStart w:id="11" w:name="_Hlk98414593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"/>
              </w:rPr>
              <w:t>ลำดับ</w:t>
            </w:r>
            <w:r w:rsidR="00DA49A5" w:rsidRPr="00B721F6">
              <w:rPr>
                <w:rFonts w:ascii="TH SarabunPSK" w:hAnsi="TH SarabunPSK" w:cs="TH SarabunPSK"/>
                <w:b/>
                <w:bCs/>
                <w:sz w:val="32"/>
                <w:szCs w:val="32"/>
                <w:lang w:val="th"/>
              </w:rPr>
              <w:t>ที่</w:t>
            </w:r>
          </w:p>
        </w:tc>
        <w:tc>
          <w:tcPr>
            <w:tcW w:w="1373" w:type="pct"/>
            <w:shd w:val="clear" w:color="auto" w:fill="D9D9D9" w:themeFill="background1" w:themeFillShade="D9"/>
            <w:vAlign w:val="center"/>
          </w:tcPr>
          <w:p w14:paraId="37742D67" w14:textId="77777777" w:rsidR="00DA49A5" w:rsidRPr="00B721F6" w:rsidRDefault="00DA49A5" w:rsidP="0024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b/>
                <w:bCs/>
                <w:sz w:val="32"/>
                <w:szCs w:val="32"/>
                <w:lang w:val="th"/>
              </w:rPr>
              <w:t>รายงาน</w:t>
            </w:r>
          </w:p>
        </w:tc>
        <w:tc>
          <w:tcPr>
            <w:tcW w:w="1133" w:type="pct"/>
            <w:shd w:val="clear" w:color="auto" w:fill="D9D9D9" w:themeFill="background1" w:themeFillShade="D9"/>
            <w:vAlign w:val="center"/>
          </w:tcPr>
          <w:p w14:paraId="7EFE901F" w14:textId="77777777" w:rsidR="00DA49A5" w:rsidRPr="00B721F6" w:rsidRDefault="00DA49A5" w:rsidP="0024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b/>
                <w:bCs/>
                <w:sz w:val="32"/>
                <w:szCs w:val="32"/>
                <w:lang w:val="th"/>
              </w:rPr>
              <w:t>กำหนดส่งมอบ</w:t>
            </w:r>
          </w:p>
        </w:tc>
        <w:tc>
          <w:tcPr>
            <w:tcW w:w="420" w:type="pct"/>
            <w:shd w:val="clear" w:color="auto" w:fill="D9D9D9" w:themeFill="background1" w:themeFillShade="D9"/>
            <w:vAlign w:val="center"/>
          </w:tcPr>
          <w:p w14:paraId="06EBEEF3" w14:textId="77777777" w:rsidR="00DA49A5" w:rsidRPr="00B721F6" w:rsidRDefault="00DA49A5" w:rsidP="0024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b/>
                <w:bCs/>
                <w:sz w:val="32"/>
                <w:szCs w:val="32"/>
                <w:lang w:val="th"/>
              </w:rPr>
              <w:t>จำนวน (ฉบับ)</w:t>
            </w:r>
          </w:p>
        </w:tc>
        <w:tc>
          <w:tcPr>
            <w:tcW w:w="908" w:type="pct"/>
            <w:shd w:val="clear" w:color="auto" w:fill="D9D9D9" w:themeFill="background1" w:themeFillShade="D9"/>
            <w:vAlign w:val="center"/>
          </w:tcPr>
          <w:p w14:paraId="243A9328" w14:textId="1E941CCD" w:rsidR="00DA49A5" w:rsidRPr="00B721F6" w:rsidRDefault="00DA49A5" w:rsidP="0024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lang w:val="th"/>
              </w:rPr>
              <w:t>กำหนดการส่งมอบ</w:t>
            </w: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  <w:lang w:val="th"/>
              </w:rPr>
              <w:t>ตามสัญญาโครงการ</w:t>
            </w:r>
          </w:p>
        </w:tc>
        <w:tc>
          <w:tcPr>
            <w:tcW w:w="812" w:type="pct"/>
            <w:shd w:val="clear" w:color="auto" w:fill="D9D9D9" w:themeFill="background1" w:themeFillShade="D9"/>
            <w:vAlign w:val="center"/>
          </w:tcPr>
          <w:p w14:paraId="34C55D10" w14:textId="1F0326DD" w:rsidR="00DA49A5" w:rsidRPr="002423C1" w:rsidRDefault="00646593" w:rsidP="002423C1">
            <w:pPr>
              <w:jc w:val="center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485CED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  <w:lang w:val="th"/>
              </w:rPr>
              <w:t>สถานะการจัดส่งรายงาน</w:t>
            </w:r>
          </w:p>
        </w:tc>
      </w:tr>
      <w:tr w:rsidR="00A90F25" w:rsidRPr="00B721F6" w14:paraId="3E08B3E0" w14:textId="0D7909C2" w:rsidTr="0052634D">
        <w:trPr>
          <w:jc w:val="center"/>
        </w:trPr>
        <w:tc>
          <w:tcPr>
            <w:tcW w:w="354" w:type="pct"/>
            <w:shd w:val="clear" w:color="auto" w:fill="BDD6EE" w:themeFill="accent1" w:themeFillTint="66"/>
            <w:vAlign w:val="center"/>
          </w:tcPr>
          <w:p w14:paraId="16B3BD49" w14:textId="72BB978D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73" w:type="pct"/>
            <w:shd w:val="clear" w:color="auto" w:fill="BDD6EE" w:themeFill="accent1" w:themeFillTint="66"/>
            <w:vAlign w:val="center"/>
          </w:tcPr>
          <w:p w14:paraId="087164D4" w14:textId="77777777" w:rsidR="00A90F25" w:rsidRPr="00B721F6" w:rsidRDefault="00A90F25" w:rsidP="00A90F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รายงานเบื้องต้น</w:t>
            </w:r>
          </w:p>
          <w:p w14:paraId="0135BB30" w14:textId="77777777" w:rsidR="00A90F25" w:rsidRPr="00B721F6" w:rsidRDefault="00A90F25" w:rsidP="00A90F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(</w:t>
            </w:r>
            <w:r w:rsidRPr="00B721F6">
              <w:rPr>
                <w:rFonts w:ascii="TH SarabunPSK" w:hAnsi="TH SarabunPSK" w:cs="TH SarabunPSK"/>
                <w:sz w:val="32"/>
                <w:szCs w:val="32"/>
              </w:rPr>
              <w:t>Inception Report)</w:t>
            </w:r>
          </w:p>
        </w:tc>
        <w:tc>
          <w:tcPr>
            <w:tcW w:w="1133" w:type="pct"/>
            <w:shd w:val="clear" w:color="auto" w:fill="BDD6EE" w:themeFill="accent1" w:themeFillTint="66"/>
          </w:tcPr>
          <w:p w14:paraId="055ACD53" w14:textId="2F09CDDF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 xml:space="preserve">ภายใน </w:t>
            </w:r>
            <w:r w:rsidRPr="00B721F6">
              <w:rPr>
                <w:rFonts w:ascii="TH SarabunPSK" w:hAnsi="TH SarabunPSK" w:cs="TH SarabunPSK"/>
                <w:sz w:val="32"/>
                <w:szCs w:val="32"/>
                <w:cs/>
                <w:lang w:val="th"/>
              </w:rPr>
              <w:t>30</w:t>
            </w: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 xml:space="preserve"> วัน</w:t>
            </w:r>
          </w:p>
          <w:p w14:paraId="07839511" w14:textId="77777777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นับถัดจากวันลงนามในสัญญา</w:t>
            </w:r>
          </w:p>
        </w:tc>
        <w:tc>
          <w:tcPr>
            <w:tcW w:w="420" w:type="pct"/>
            <w:shd w:val="clear" w:color="auto" w:fill="BDD6EE" w:themeFill="accent1" w:themeFillTint="66"/>
            <w:vAlign w:val="center"/>
          </w:tcPr>
          <w:p w14:paraId="5DFA56B8" w14:textId="77777777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908" w:type="pct"/>
            <w:shd w:val="clear" w:color="auto" w:fill="BDD6EE" w:themeFill="accent1" w:themeFillTint="66"/>
            <w:vAlign w:val="center"/>
          </w:tcPr>
          <w:p w14:paraId="67DDAB7C" w14:textId="2E414954" w:rsidR="00A90F25" w:rsidRPr="00B721F6" w:rsidRDefault="00A90F25" w:rsidP="00A90F25">
            <w:pPr>
              <w:jc w:val="center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B721F6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5</w:t>
            </w:r>
            <w:r w:rsidRPr="00B721F6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ม.ค. 2568</w:t>
            </w:r>
          </w:p>
        </w:tc>
        <w:tc>
          <w:tcPr>
            <w:tcW w:w="812" w:type="pct"/>
            <w:shd w:val="clear" w:color="auto" w:fill="BDD6EE" w:themeFill="accent1" w:themeFillTint="66"/>
            <w:vAlign w:val="center"/>
          </w:tcPr>
          <w:p w14:paraId="7777FE10" w14:textId="4F41399F" w:rsidR="00A90F25" w:rsidRPr="00485CED" w:rsidRDefault="00A90F25" w:rsidP="00A90F25">
            <w:pPr>
              <w:jc w:val="center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485CED">
              <w:rPr>
                <w:rFonts w:ascii="TH SarabunPSK" w:eastAsia="TH SarabunPSK" w:hAnsi="TH SarabunPSK" w:cs="TH SarabunPSK" w:hint="cs"/>
                <w:color w:val="000000" w:themeColor="text1"/>
                <w:sz w:val="32"/>
                <w:szCs w:val="32"/>
                <w:cs/>
              </w:rPr>
              <w:t>2 ม.ค. 2568</w:t>
            </w:r>
          </w:p>
        </w:tc>
      </w:tr>
      <w:tr w:rsidR="00A90F25" w:rsidRPr="00B721F6" w14:paraId="134D3C0F" w14:textId="33EFEF3B" w:rsidTr="0052634D">
        <w:trPr>
          <w:jc w:val="center"/>
        </w:trPr>
        <w:tc>
          <w:tcPr>
            <w:tcW w:w="354" w:type="pct"/>
            <w:shd w:val="clear" w:color="auto" w:fill="BDD6EE" w:themeFill="accent1" w:themeFillTint="66"/>
            <w:vAlign w:val="center"/>
          </w:tcPr>
          <w:p w14:paraId="6EE96D91" w14:textId="21B1F888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73" w:type="pct"/>
            <w:shd w:val="clear" w:color="auto" w:fill="BDD6EE" w:themeFill="accent1" w:themeFillTint="66"/>
            <w:vAlign w:val="center"/>
          </w:tcPr>
          <w:p w14:paraId="0C1D41AD" w14:textId="1D1FAA97" w:rsidR="00A90F25" w:rsidRPr="00B721F6" w:rsidRDefault="00A90F25" w:rsidP="00A90F2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"/>
              </w:rPr>
              <w:t>ราย</w:t>
            </w: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งานความก้าวหน้าฉบับที่ 1</w:t>
            </w:r>
          </w:p>
          <w:p w14:paraId="596D2FD6" w14:textId="77777777" w:rsidR="00A90F25" w:rsidRPr="00B721F6" w:rsidRDefault="00A90F25" w:rsidP="00A90F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(</w:t>
            </w:r>
            <w:r w:rsidRPr="00B721F6">
              <w:rPr>
                <w:rFonts w:ascii="TH SarabunPSK" w:hAnsi="TH SarabunPSK" w:cs="TH SarabunPSK"/>
                <w:sz w:val="32"/>
                <w:szCs w:val="32"/>
              </w:rPr>
              <w:t>Progress Report I)</w:t>
            </w:r>
          </w:p>
        </w:tc>
        <w:tc>
          <w:tcPr>
            <w:tcW w:w="1133" w:type="pct"/>
            <w:shd w:val="clear" w:color="auto" w:fill="BDD6EE" w:themeFill="accent1" w:themeFillTint="66"/>
          </w:tcPr>
          <w:p w14:paraId="4CD1021A" w14:textId="77777777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 xml:space="preserve">ภายใน </w:t>
            </w:r>
            <w:r w:rsidRPr="00B721F6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 xml:space="preserve"> วัน</w:t>
            </w:r>
          </w:p>
          <w:p w14:paraId="094A85BA" w14:textId="77777777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นับถัดจากวันลงนามในสัญญา</w:t>
            </w:r>
          </w:p>
          <w:p w14:paraId="0AF8E1BA" w14:textId="77777777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th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และระยะทางไม่น้อยกว่า</w:t>
            </w:r>
          </w:p>
          <w:p w14:paraId="08F8560B" w14:textId="77777777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</w:rPr>
              <w:t xml:space="preserve">5,000 </w:t>
            </w:r>
            <w:r w:rsidRPr="00B721F6">
              <w:rPr>
                <w:rFonts w:ascii="TH SarabunPSK" w:hAnsi="TH SarabunPSK" w:cs="TH SarabunPSK"/>
                <w:sz w:val="32"/>
                <w:szCs w:val="32"/>
                <w:cs/>
                <w:lang w:val="th"/>
              </w:rPr>
              <w:t xml:space="preserve">กิโลเมตร </w:t>
            </w:r>
          </w:p>
        </w:tc>
        <w:tc>
          <w:tcPr>
            <w:tcW w:w="420" w:type="pct"/>
            <w:shd w:val="clear" w:color="auto" w:fill="BDD6EE" w:themeFill="accent1" w:themeFillTint="66"/>
            <w:vAlign w:val="center"/>
          </w:tcPr>
          <w:p w14:paraId="3A09A3B0" w14:textId="77777777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908" w:type="pct"/>
            <w:shd w:val="clear" w:color="auto" w:fill="BDD6EE" w:themeFill="accent1" w:themeFillTint="66"/>
            <w:vAlign w:val="center"/>
          </w:tcPr>
          <w:p w14:paraId="1ED9598D" w14:textId="34905B66" w:rsidR="00A90F25" w:rsidRPr="00B721F6" w:rsidRDefault="00B52BA9" w:rsidP="00A90F25">
            <w:pPr>
              <w:jc w:val="center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="00A90F25" w:rsidRPr="008F70F1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</w:t>
            </w:r>
            <w:r w:rsidR="00A90F25" w:rsidRPr="008F70F1">
              <w:rPr>
                <w:rFonts w:ascii="TH SarabunPSK" w:eastAsia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eastAsia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</w:t>
            </w:r>
            <w:r w:rsidR="00A90F25" w:rsidRPr="008F70F1">
              <w:rPr>
                <w:rFonts w:ascii="TH SarabunPSK" w:eastAsia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 w:rsidR="00A90F25" w:rsidRPr="008F70F1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2568</w:t>
            </w:r>
          </w:p>
        </w:tc>
        <w:tc>
          <w:tcPr>
            <w:tcW w:w="812" w:type="pct"/>
            <w:shd w:val="clear" w:color="auto" w:fill="BDD6EE" w:themeFill="accent1" w:themeFillTint="66"/>
            <w:vAlign w:val="center"/>
          </w:tcPr>
          <w:p w14:paraId="16B98C38" w14:textId="515B6086" w:rsidR="00A90F25" w:rsidRPr="00485CED" w:rsidRDefault="00A90F25" w:rsidP="00A90F25">
            <w:pPr>
              <w:jc w:val="center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85CED">
              <w:rPr>
                <w:rFonts w:ascii="TH SarabunPSK" w:eastAsia="TH SarabunPSK" w:hAnsi="TH SarabunPSK" w:cs="TH SarabunPSK" w:hint="cs"/>
                <w:color w:val="000000" w:themeColor="text1"/>
                <w:sz w:val="32"/>
                <w:szCs w:val="32"/>
                <w:cs/>
              </w:rPr>
              <w:t>3 มี.ค. 2568</w:t>
            </w:r>
          </w:p>
        </w:tc>
      </w:tr>
      <w:tr w:rsidR="00A90F25" w:rsidRPr="00B721F6" w14:paraId="47E31D2A" w14:textId="626EB675" w:rsidTr="0052634D">
        <w:trPr>
          <w:jc w:val="center"/>
        </w:trPr>
        <w:tc>
          <w:tcPr>
            <w:tcW w:w="354" w:type="pct"/>
            <w:shd w:val="clear" w:color="auto" w:fill="BDD6EE" w:themeFill="accent1" w:themeFillTint="66"/>
            <w:vAlign w:val="center"/>
          </w:tcPr>
          <w:p w14:paraId="1505CA04" w14:textId="43983A12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373" w:type="pct"/>
            <w:shd w:val="clear" w:color="auto" w:fill="BDD6EE" w:themeFill="accent1" w:themeFillTint="66"/>
            <w:vAlign w:val="center"/>
          </w:tcPr>
          <w:p w14:paraId="1A23C8A2" w14:textId="77777777" w:rsidR="00A90F25" w:rsidRPr="00B721F6" w:rsidRDefault="00A90F25" w:rsidP="00A90F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B2A44">
              <w:rPr>
                <w:rFonts w:ascii="TH SarabunPSK" w:hAnsi="TH SarabunPSK" w:cs="TH SarabunPSK"/>
                <w:sz w:val="32"/>
                <w:szCs w:val="32"/>
              </w:rPr>
              <w:t>รายงานความก้าวหน้าฉบับที่ 2</w:t>
            </w:r>
          </w:p>
          <w:p w14:paraId="69D4A5C6" w14:textId="77777777" w:rsidR="00A90F25" w:rsidRPr="00B721F6" w:rsidRDefault="00A90F25" w:rsidP="00A90F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B2A44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B721F6">
              <w:rPr>
                <w:rFonts w:ascii="TH SarabunPSK" w:hAnsi="TH SarabunPSK" w:cs="TH SarabunPSK"/>
                <w:sz w:val="32"/>
                <w:szCs w:val="32"/>
              </w:rPr>
              <w:t>Progress Report II)</w:t>
            </w:r>
          </w:p>
        </w:tc>
        <w:tc>
          <w:tcPr>
            <w:tcW w:w="1133" w:type="pct"/>
            <w:shd w:val="clear" w:color="auto" w:fill="BDD6EE" w:themeFill="accent1" w:themeFillTint="66"/>
          </w:tcPr>
          <w:p w14:paraId="1DE87C3E" w14:textId="77777777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2A44">
              <w:rPr>
                <w:rFonts w:ascii="TH SarabunPSK" w:hAnsi="TH SarabunPSK" w:cs="TH SarabunPSK"/>
                <w:sz w:val="32"/>
                <w:szCs w:val="32"/>
              </w:rPr>
              <w:t xml:space="preserve">ภายใน </w:t>
            </w:r>
            <w:r w:rsidRPr="001B2A44">
              <w:rPr>
                <w:rFonts w:ascii="TH SarabunPSK" w:hAnsi="TH SarabunPSK" w:cs="TH SarabunPSK"/>
                <w:sz w:val="32"/>
                <w:szCs w:val="32"/>
                <w:cs/>
              </w:rPr>
              <w:t>120</w:t>
            </w:r>
            <w:r w:rsidRPr="001B2A44">
              <w:rPr>
                <w:rFonts w:ascii="TH SarabunPSK" w:hAnsi="TH SarabunPSK" w:cs="TH SarabunPSK"/>
                <w:sz w:val="32"/>
                <w:szCs w:val="32"/>
              </w:rPr>
              <w:t xml:space="preserve"> วัน</w:t>
            </w:r>
          </w:p>
          <w:p w14:paraId="7AF30BCB" w14:textId="77777777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2A44">
              <w:rPr>
                <w:rFonts w:ascii="TH SarabunPSK" w:hAnsi="TH SarabunPSK" w:cs="TH SarabunPSK"/>
                <w:sz w:val="32"/>
                <w:szCs w:val="32"/>
              </w:rPr>
              <w:t>นับถัดจากวันลงนามในสัญญา</w:t>
            </w:r>
          </w:p>
          <w:p w14:paraId="59187091" w14:textId="77777777" w:rsidR="00A90F25" w:rsidRPr="001B2A44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2A44">
              <w:rPr>
                <w:rFonts w:ascii="TH SarabunPSK" w:hAnsi="TH SarabunPSK" w:cs="TH SarabunPSK"/>
                <w:sz w:val="32"/>
                <w:szCs w:val="32"/>
              </w:rPr>
              <w:t>และระยะทางไม่น้อยกว่า</w:t>
            </w:r>
          </w:p>
          <w:p w14:paraId="19A35467" w14:textId="77777777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B721F6">
              <w:rPr>
                <w:rFonts w:ascii="TH SarabunPSK" w:hAnsi="TH SarabunPSK" w:cs="TH SarabunPSK"/>
                <w:sz w:val="32"/>
                <w:szCs w:val="32"/>
              </w:rPr>
              <w:t xml:space="preserve">5,000 </w:t>
            </w:r>
            <w:r w:rsidRPr="001B2A4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กิโลเมตร </w:t>
            </w:r>
          </w:p>
        </w:tc>
        <w:tc>
          <w:tcPr>
            <w:tcW w:w="420" w:type="pct"/>
            <w:shd w:val="clear" w:color="auto" w:fill="BDD6EE" w:themeFill="accent1" w:themeFillTint="66"/>
            <w:vAlign w:val="center"/>
          </w:tcPr>
          <w:p w14:paraId="29E9B236" w14:textId="77777777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908" w:type="pct"/>
            <w:shd w:val="clear" w:color="auto" w:fill="BDD6EE" w:themeFill="accent1" w:themeFillTint="66"/>
            <w:vAlign w:val="center"/>
          </w:tcPr>
          <w:p w14:paraId="05667D57" w14:textId="7C3CBFC9" w:rsidR="00A90F25" w:rsidRPr="001B2A44" w:rsidRDefault="00593C01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90F25" w:rsidRPr="00485CE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90F25" w:rsidRPr="00485CED">
              <w:rPr>
                <w:rFonts w:ascii="TH SarabunPSK" w:hAnsi="TH SarabunPSK" w:cs="TH SarabunPSK"/>
                <w:sz w:val="32"/>
                <w:szCs w:val="32"/>
                <w:cs/>
              </w:rPr>
              <w:t>เม.ย. 2568</w:t>
            </w:r>
          </w:p>
        </w:tc>
        <w:tc>
          <w:tcPr>
            <w:tcW w:w="812" w:type="pct"/>
            <w:shd w:val="clear" w:color="auto" w:fill="BDD6EE" w:themeFill="accent1" w:themeFillTint="66"/>
            <w:vAlign w:val="center"/>
          </w:tcPr>
          <w:p w14:paraId="4C5AA2F6" w14:textId="44AA267E" w:rsidR="00A90F25" w:rsidRPr="00485CED" w:rsidRDefault="00593C01" w:rsidP="003D0E96">
            <w:pPr>
              <w:jc w:val="center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="003D0E96" w:rsidRPr="00485CED">
              <w:rPr>
                <w:rFonts w:ascii="TH SarabunPSK" w:eastAsia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เม.ย. 2568</w:t>
            </w:r>
          </w:p>
        </w:tc>
      </w:tr>
      <w:tr w:rsidR="00A90F25" w:rsidRPr="00B721F6" w14:paraId="72ACD290" w14:textId="64773AFF" w:rsidTr="0052634D">
        <w:trPr>
          <w:jc w:val="center"/>
        </w:trPr>
        <w:tc>
          <w:tcPr>
            <w:tcW w:w="354" w:type="pct"/>
            <w:vAlign w:val="center"/>
          </w:tcPr>
          <w:p w14:paraId="6EE2B4B0" w14:textId="41F89503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373" w:type="pct"/>
            <w:vAlign w:val="center"/>
          </w:tcPr>
          <w:p w14:paraId="0A3ABB60" w14:textId="77777777" w:rsidR="00A90F25" w:rsidRPr="00B721F6" w:rsidRDefault="00A90F25" w:rsidP="00A90F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รายงานขั้นกลาง</w:t>
            </w:r>
          </w:p>
          <w:p w14:paraId="0A331A09" w14:textId="77777777" w:rsidR="00A90F25" w:rsidRPr="00B721F6" w:rsidRDefault="00A90F25" w:rsidP="00A90F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(</w:t>
            </w:r>
            <w:r w:rsidRPr="00B721F6">
              <w:rPr>
                <w:rFonts w:ascii="TH SarabunPSK" w:hAnsi="TH SarabunPSK" w:cs="TH SarabunPSK"/>
                <w:sz w:val="32"/>
                <w:szCs w:val="32"/>
              </w:rPr>
              <w:t>Interim Report</w:t>
            </w: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)</w:t>
            </w:r>
          </w:p>
        </w:tc>
        <w:tc>
          <w:tcPr>
            <w:tcW w:w="1133" w:type="pct"/>
          </w:tcPr>
          <w:p w14:paraId="657A7BAC" w14:textId="77777777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ภายใน</w:t>
            </w:r>
            <w:r w:rsidRPr="00B721F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721F6">
              <w:rPr>
                <w:rFonts w:ascii="TH SarabunPSK" w:hAnsi="TH SarabunPSK" w:cs="TH SarabunPSK"/>
                <w:sz w:val="32"/>
                <w:szCs w:val="32"/>
                <w:cs/>
              </w:rPr>
              <w:t>180</w:t>
            </w: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 xml:space="preserve"> วัน</w:t>
            </w:r>
          </w:p>
          <w:p w14:paraId="26E75C5D" w14:textId="77777777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นับถัดจากวันลงนามในสัญญา</w:t>
            </w:r>
          </w:p>
          <w:p w14:paraId="14CF1E53" w14:textId="77777777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th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และระยะทางไม่น้อยกว่า</w:t>
            </w:r>
          </w:p>
          <w:p w14:paraId="68CB1504" w14:textId="77777777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  <w:r w:rsidRPr="00B721F6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B721F6">
              <w:rPr>
                <w:rFonts w:ascii="TH SarabunPSK" w:hAnsi="TH SarabunPSK" w:cs="TH SarabunPSK"/>
                <w:sz w:val="32"/>
                <w:szCs w:val="32"/>
                <w:cs/>
                <w:lang w:val="th"/>
              </w:rPr>
              <w:t xml:space="preserve">กิโลเมตร </w:t>
            </w:r>
          </w:p>
        </w:tc>
        <w:tc>
          <w:tcPr>
            <w:tcW w:w="420" w:type="pct"/>
            <w:vAlign w:val="center"/>
          </w:tcPr>
          <w:p w14:paraId="51F22380" w14:textId="77777777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908" w:type="pct"/>
            <w:vAlign w:val="center"/>
          </w:tcPr>
          <w:p w14:paraId="5148D8AA" w14:textId="25422951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B721F6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B721F6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มิ.ย. 2568</w:t>
            </w:r>
          </w:p>
        </w:tc>
        <w:tc>
          <w:tcPr>
            <w:tcW w:w="812" w:type="pct"/>
          </w:tcPr>
          <w:p w14:paraId="4D1F2B04" w14:textId="77777777" w:rsidR="00A90F25" w:rsidRPr="00B721F6" w:rsidRDefault="00A90F25" w:rsidP="00A90F25">
            <w:pPr>
              <w:jc w:val="center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14:paraId="37DDA13E" w14:textId="77777777" w:rsidR="002423C1" w:rsidRDefault="002423C1"/>
    <w:p w14:paraId="53C387F8" w14:textId="77777777" w:rsidR="002423C1" w:rsidRDefault="002423C1"/>
    <w:p w14:paraId="43B27954" w14:textId="77777777" w:rsidR="002423C1" w:rsidRDefault="002423C1"/>
    <w:p w14:paraId="370BD81A" w14:textId="03861817" w:rsidR="002423C1" w:rsidRPr="0052634D" w:rsidRDefault="002423C1">
      <w:pPr>
        <w:rPr>
          <w:rFonts w:ascii="TH SarabunPSK" w:hAnsi="TH SarabunPSK" w:cs="TH SarabunPSK"/>
          <w:sz w:val="32"/>
          <w:szCs w:val="32"/>
          <w:cs/>
        </w:rPr>
      </w:pPr>
      <w:r w:rsidRPr="0052634D">
        <w:rPr>
          <w:rFonts w:ascii="TH SarabunPSK" w:hAnsi="TH SarabunPSK" w:cs="TH SarabunPSK"/>
          <w:sz w:val="32"/>
          <w:szCs w:val="32"/>
          <w:cs/>
        </w:rPr>
        <w:lastRenderedPageBreak/>
        <w:t xml:space="preserve">ตารางที่ </w:t>
      </w:r>
      <w:r w:rsidRPr="0052634D">
        <w:rPr>
          <w:rFonts w:ascii="TH SarabunPSK" w:hAnsi="TH SarabunPSK" w:cs="TH SarabunPSK"/>
          <w:sz w:val="32"/>
          <w:szCs w:val="32"/>
        </w:rPr>
        <w:t xml:space="preserve">5-1 </w:t>
      </w:r>
      <w:r w:rsidRPr="0052634D">
        <w:rPr>
          <w:rFonts w:ascii="TH SarabunPSK" w:hAnsi="TH SarabunPSK" w:cs="TH SarabunPSK"/>
          <w:sz w:val="32"/>
          <w:szCs w:val="32"/>
          <w:cs/>
        </w:rPr>
        <w:t>สรุปรายการส่งมอบงานการศึกษา</w:t>
      </w:r>
      <w:r w:rsidR="0052634D" w:rsidRPr="0052634D">
        <w:rPr>
          <w:rFonts w:ascii="TH SarabunPSK" w:hAnsi="TH SarabunPSK" w:cs="TH SarabunPSK"/>
          <w:sz w:val="32"/>
          <w:szCs w:val="32"/>
        </w:rPr>
        <w:t xml:space="preserve"> </w:t>
      </w:r>
      <w:r w:rsidR="0052634D" w:rsidRPr="0052634D">
        <w:rPr>
          <w:rFonts w:ascii="TH SarabunPSK" w:hAnsi="TH SarabunPSK" w:cs="TH SarabunPSK"/>
          <w:sz w:val="32"/>
          <w:szCs w:val="32"/>
          <w:cs/>
        </w:rPr>
        <w:t>(ต่อ)</w:t>
      </w:r>
    </w:p>
    <w:tbl>
      <w:tblPr>
        <w:tblStyle w:val="afa"/>
        <w:tblW w:w="5000" w:type="pct"/>
        <w:tblLook w:val="04A0" w:firstRow="1" w:lastRow="0" w:firstColumn="1" w:lastColumn="0" w:noHBand="0" w:noVBand="1"/>
      </w:tblPr>
      <w:tblGrid>
        <w:gridCol w:w="987"/>
        <w:gridCol w:w="3830"/>
        <w:gridCol w:w="3161"/>
        <w:gridCol w:w="1172"/>
        <w:gridCol w:w="2533"/>
        <w:gridCol w:w="2265"/>
      </w:tblGrid>
      <w:tr w:rsidR="0052634D" w:rsidRPr="002423C1" w14:paraId="1BE371AE" w14:textId="77777777" w:rsidTr="0052634D">
        <w:tc>
          <w:tcPr>
            <w:tcW w:w="354" w:type="pct"/>
            <w:shd w:val="clear" w:color="auto" w:fill="D9D9D9" w:themeFill="background1" w:themeFillShade="D9"/>
            <w:vAlign w:val="center"/>
          </w:tcPr>
          <w:p w14:paraId="40B1D36B" w14:textId="76231687" w:rsidR="002423C1" w:rsidRPr="00B721F6" w:rsidRDefault="0052634D" w:rsidP="0024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"/>
              </w:rPr>
              <w:t>ลำดับ</w:t>
            </w:r>
            <w:r w:rsidRPr="00B721F6">
              <w:rPr>
                <w:rFonts w:ascii="TH SarabunPSK" w:hAnsi="TH SarabunPSK" w:cs="TH SarabunPSK"/>
                <w:b/>
                <w:bCs/>
                <w:sz w:val="32"/>
                <w:szCs w:val="32"/>
                <w:lang w:val="th"/>
              </w:rPr>
              <w:t>ที่</w:t>
            </w:r>
          </w:p>
        </w:tc>
        <w:tc>
          <w:tcPr>
            <w:tcW w:w="1373" w:type="pct"/>
            <w:shd w:val="clear" w:color="auto" w:fill="D9D9D9" w:themeFill="background1" w:themeFillShade="D9"/>
            <w:vAlign w:val="center"/>
          </w:tcPr>
          <w:p w14:paraId="0108981A" w14:textId="77777777" w:rsidR="002423C1" w:rsidRPr="00B721F6" w:rsidRDefault="002423C1" w:rsidP="0024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b/>
                <w:bCs/>
                <w:sz w:val="32"/>
                <w:szCs w:val="32"/>
                <w:lang w:val="th"/>
              </w:rPr>
              <w:t>รายงาน</w:t>
            </w:r>
          </w:p>
        </w:tc>
        <w:tc>
          <w:tcPr>
            <w:tcW w:w="1133" w:type="pct"/>
            <w:shd w:val="clear" w:color="auto" w:fill="D9D9D9" w:themeFill="background1" w:themeFillShade="D9"/>
            <w:vAlign w:val="center"/>
          </w:tcPr>
          <w:p w14:paraId="41BFC3F5" w14:textId="77777777" w:rsidR="002423C1" w:rsidRPr="00B721F6" w:rsidRDefault="002423C1" w:rsidP="0024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b/>
                <w:bCs/>
                <w:sz w:val="32"/>
                <w:szCs w:val="32"/>
                <w:lang w:val="th"/>
              </w:rPr>
              <w:t>กำหนดส่งมอบ</w:t>
            </w:r>
          </w:p>
        </w:tc>
        <w:tc>
          <w:tcPr>
            <w:tcW w:w="420" w:type="pct"/>
            <w:shd w:val="clear" w:color="auto" w:fill="D9D9D9" w:themeFill="background1" w:themeFillShade="D9"/>
            <w:vAlign w:val="center"/>
          </w:tcPr>
          <w:p w14:paraId="74CD75C7" w14:textId="77777777" w:rsidR="002423C1" w:rsidRPr="00B721F6" w:rsidRDefault="002423C1" w:rsidP="0024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b/>
                <w:bCs/>
                <w:sz w:val="32"/>
                <w:szCs w:val="32"/>
                <w:lang w:val="th"/>
              </w:rPr>
              <w:t>จำนวน (ฉบับ)</w:t>
            </w:r>
          </w:p>
        </w:tc>
        <w:tc>
          <w:tcPr>
            <w:tcW w:w="908" w:type="pct"/>
            <w:shd w:val="clear" w:color="auto" w:fill="D9D9D9" w:themeFill="background1" w:themeFillShade="D9"/>
            <w:vAlign w:val="center"/>
          </w:tcPr>
          <w:p w14:paraId="092C4E8E" w14:textId="77777777" w:rsidR="002423C1" w:rsidRPr="00B721F6" w:rsidRDefault="002423C1" w:rsidP="0024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lang w:val="th"/>
              </w:rPr>
              <w:t>กำหนดการส่งมอบ</w:t>
            </w: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  <w:lang w:val="th"/>
              </w:rPr>
              <w:t>ตามสัญญาโครงการ</w:t>
            </w:r>
          </w:p>
        </w:tc>
        <w:tc>
          <w:tcPr>
            <w:tcW w:w="812" w:type="pct"/>
            <w:shd w:val="clear" w:color="auto" w:fill="D9D9D9" w:themeFill="background1" w:themeFillShade="D9"/>
            <w:vAlign w:val="center"/>
          </w:tcPr>
          <w:p w14:paraId="03CE496C" w14:textId="77777777" w:rsidR="002423C1" w:rsidRPr="002423C1" w:rsidRDefault="002423C1" w:rsidP="002423C1">
            <w:pPr>
              <w:jc w:val="center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485CED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  <w:lang w:val="th"/>
              </w:rPr>
              <w:t>สถานะการจัดส่งรายงาน</w:t>
            </w:r>
          </w:p>
        </w:tc>
      </w:tr>
      <w:tr w:rsidR="00A90F25" w:rsidRPr="00B721F6" w14:paraId="4DB6AFA0" w14:textId="4541EF19" w:rsidTr="0052634D">
        <w:tblPrEx>
          <w:jc w:val="center"/>
        </w:tblPrEx>
        <w:trPr>
          <w:jc w:val="center"/>
        </w:trPr>
        <w:tc>
          <w:tcPr>
            <w:tcW w:w="354" w:type="pct"/>
            <w:vAlign w:val="center"/>
          </w:tcPr>
          <w:p w14:paraId="6B16D239" w14:textId="78797113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373" w:type="pct"/>
            <w:vAlign w:val="center"/>
          </w:tcPr>
          <w:p w14:paraId="658BD4E8" w14:textId="77777777" w:rsidR="00A90F25" w:rsidRPr="00B721F6" w:rsidRDefault="00A90F25" w:rsidP="00A90F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 xml:space="preserve">รายงานความก้าวหน้าฉบับที่ </w:t>
            </w:r>
            <w:r w:rsidRPr="00B721F6">
              <w:rPr>
                <w:rFonts w:ascii="TH SarabunPSK" w:hAnsi="TH SarabunPSK" w:cs="TH SarabunPSK"/>
                <w:sz w:val="32"/>
                <w:szCs w:val="32"/>
                <w:cs/>
                <w:lang w:val="th"/>
              </w:rPr>
              <w:t>3</w:t>
            </w:r>
          </w:p>
          <w:p w14:paraId="4073C064" w14:textId="77777777" w:rsidR="00A90F25" w:rsidRPr="00B721F6" w:rsidRDefault="00A90F25" w:rsidP="00A90F25">
            <w:pPr>
              <w:rPr>
                <w:rFonts w:ascii="TH SarabunPSK" w:hAnsi="TH SarabunPSK" w:cs="TH SarabunPSK"/>
                <w:sz w:val="32"/>
                <w:szCs w:val="32"/>
                <w:cs/>
                <w:lang w:val="th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(</w:t>
            </w:r>
            <w:r w:rsidRPr="00B721F6">
              <w:rPr>
                <w:rFonts w:ascii="TH SarabunPSK" w:hAnsi="TH SarabunPSK" w:cs="TH SarabunPSK"/>
                <w:sz w:val="32"/>
                <w:szCs w:val="32"/>
              </w:rPr>
              <w:t>Progress Report III)</w:t>
            </w:r>
          </w:p>
        </w:tc>
        <w:tc>
          <w:tcPr>
            <w:tcW w:w="1133" w:type="pct"/>
          </w:tcPr>
          <w:p w14:paraId="33A89CB0" w14:textId="77777777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 xml:space="preserve">ภายใน </w:t>
            </w:r>
            <w:r w:rsidRPr="00B721F6">
              <w:rPr>
                <w:rFonts w:ascii="TH SarabunPSK" w:hAnsi="TH SarabunPSK" w:cs="TH SarabunPSK"/>
                <w:sz w:val="32"/>
                <w:szCs w:val="32"/>
                <w:cs/>
                <w:lang w:val="th"/>
              </w:rPr>
              <w:t>210</w:t>
            </w: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 xml:space="preserve"> วัน</w:t>
            </w:r>
          </w:p>
          <w:p w14:paraId="668FD60A" w14:textId="77777777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นับถัดจากวันลงนามในสัญญา</w:t>
            </w:r>
          </w:p>
          <w:p w14:paraId="37133020" w14:textId="77777777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th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และระยะทางไม่น้อยกว่า</w:t>
            </w:r>
          </w:p>
          <w:p w14:paraId="762A0414" w14:textId="77777777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B721F6">
              <w:rPr>
                <w:rFonts w:ascii="TH SarabunPSK" w:hAnsi="TH SarabunPSK" w:cs="TH SarabunPSK"/>
                <w:sz w:val="32"/>
                <w:szCs w:val="32"/>
              </w:rPr>
              <w:t xml:space="preserve">5,000 </w:t>
            </w:r>
            <w:r w:rsidRPr="00B721F6">
              <w:rPr>
                <w:rFonts w:ascii="TH SarabunPSK" w:hAnsi="TH SarabunPSK" w:cs="TH SarabunPSK"/>
                <w:sz w:val="32"/>
                <w:szCs w:val="32"/>
                <w:cs/>
                <w:lang w:val="th"/>
              </w:rPr>
              <w:t xml:space="preserve">กิโลเมตร </w:t>
            </w:r>
          </w:p>
        </w:tc>
        <w:tc>
          <w:tcPr>
            <w:tcW w:w="420" w:type="pct"/>
            <w:vAlign w:val="center"/>
          </w:tcPr>
          <w:p w14:paraId="44EB65E8" w14:textId="77777777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908" w:type="pct"/>
            <w:vAlign w:val="center"/>
          </w:tcPr>
          <w:p w14:paraId="15B14BD4" w14:textId="57664E17" w:rsidR="00A90F25" w:rsidRPr="00B721F6" w:rsidRDefault="00A90F25" w:rsidP="00A90F25">
            <w:pPr>
              <w:jc w:val="center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</w:pPr>
            <w:r w:rsidRPr="00B721F6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B721F6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ก.ค. 2568</w:t>
            </w:r>
          </w:p>
        </w:tc>
        <w:tc>
          <w:tcPr>
            <w:tcW w:w="812" w:type="pct"/>
          </w:tcPr>
          <w:p w14:paraId="0D7E725E" w14:textId="77777777" w:rsidR="00A90F25" w:rsidRPr="00B721F6" w:rsidRDefault="00A90F25" w:rsidP="00A90F25">
            <w:pPr>
              <w:jc w:val="center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A90F25" w:rsidRPr="00B721F6" w14:paraId="401F2FD2" w14:textId="7D1CA8A5" w:rsidTr="0052634D">
        <w:tblPrEx>
          <w:jc w:val="center"/>
        </w:tblPrEx>
        <w:trPr>
          <w:jc w:val="center"/>
        </w:trPr>
        <w:tc>
          <w:tcPr>
            <w:tcW w:w="354" w:type="pct"/>
            <w:vAlign w:val="center"/>
          </w:tcPr>
          <w:p w14:paraId="747C5C06" w14:textId="65F3CFB3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373" w:type="pct"/>
            <w:vAlign w:val="center"/>
          </w:tcPr>
          <w:p w14:paraId="6F190C89" w14:textId="77777777" w:rsidR="00D65DDC" w:rsidRDefault="00A90F25" w:rsidP="00A90F25">
            <w:pPr>
              <w:rPr>
                <w:rFonts w:ascii="TH SarabunPSK" w:hAnsi="TH SarabunPSK" w:cs="TH SarabunPSK"/>
                <w:sz w:val="32"/>
                <w:szCs w:val="32"/>
                <w:lang w:val="th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cs/>
                <w:lang w:val="th"/>
              </w:rPr>
              <w:t xml:space="preserve">ร่างรายงานย่อสำหรับผู้บริหาร </w:t>
            </w:r>
          </w:p>
          <w:p w14:paraId="61E33648" w14:textId="2BF84919" w:rsidR="00A90F25" w:rsidRPr="00B721F6" w:rsidRDefault="00A90F25" w:rsidP="00A90F25">
            <w:pPr>
              <w:rPr>
                <w:rFonts w:ascii="TH SarabunPSK" w:hAnsi="TH SarabunPSK" w:cs="TH SarabunPSK"/>
                <w:sz w:val="32"/>
                <w:szCs w:val="32"/>
                <w:lang w:val="th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cs/>
                <w:lang w:val="th"/>
              </w:rPr>
              <w:t>(</w:t>
            </w: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Excutive Summary Report)</w:t>
            </w:r>
          </w:p>
        </w:tc>
        <w:tc>
          <w:tcPr>
            <w:tcW w:w="1133" w:type="pct"/>
          </w:tcPr>
          <w:p w14:paraId="64A65BC5" w14:textId="77777777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ภายใน</w:t>
            </w:r>
            <w:r w:rsidRPr="00B721F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40 วัน</w:t>
            </w:r>
          </w:p>
          <w:p w14:paraId="5D1B78D2" w14:textId="77777777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th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นับถัดจากวันลงนามในสัญญา</w:t>
            </w:r>
          </w:p>
        </w:tc>
        <w:tc>
          <w:tcPr>
            <w:tcW w:w="420" w:type="pct"/>
            <w:vAlign w:val="center"/>
          </w:tcPr>
          <w:p w14:paraId="01F6EB7B" w14:textId="77777777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908" w:type="pct"/>
            <w:vAlign w:val="center"/>
          </w:tcPr>
          <w:p w14:paraId="78B48354" w14:textId="3841BB05" w:rsidR="00A90F25" w:rsidRPr="00B721F6" w:rsidRDefault="00A90F25" w:rsidP="00A90F25">
            <w:pPr>
              <w:jc w:val="center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</w:pPr>
            <w:r w:rsidRPr="00B721F6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B721F6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ส.ค. 2568</w:t>
            </w:r>
          </w:p>
        </w:tc>
        <w:tc>
          <w:tcPr>
            <w:tcW w:w="812" w:type="pct"/>
          </w:tcPr>
          <w:p w14:paraId="4F7EB841" w14:textId="77777777" w:rsidR="00A90F25" w:rsidRPr="00B721F6" w:rsidRDefault="00A90F25" w:rsidP="00A90F25">
            <w:pPr>
              <w:jc w:val="center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A90F25" w:rsidRPr="00B721F6" w14:paraId="345B65BC" w14:textId="66BFFD72" w:rsidTr="0052634D">
        <w:tblPrEx>
          <w:jc w:val="center"/>
        </w:tblPrEx>
        <w:trPr>
          <w:jc w:val="center"/>
        </w:trPr>
        <w:tc>
          <w:tcPr>
            <w:tcW w:w="354" w:type="pct"/>
            <w:vAlign w:val="center"/>
          </w:tcPr>
          <w:p w14:paraId="077A50E7" w14:textId="5573F226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373" w:type="pct"/>
            <w:vAlign w:val="center"/>
          </w:tcPr>
          <w:p w14:paraId="7A7E5793" w14:textId="77777777" w:rsidR="00A90F25" w:rsidRPr="00B721F6" w:rsidRDefault="00A90F25" w:rsidP="00A90F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ร่างรายงานขั้นสุดท้าย</w:t>
            </w:r>
          </w:p>
          <w:p w14:paraId="5BF2A24E" w14:textId="77777777" w:rsidR="00A90F25" w:rsidRPr="00B721F6" w:rsidRDefault="00A90F25" w:rsidP="00A90F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(</w:t>
            </w:r>
            <w:r w:rsidRPr="00B721F6">
              <w:rPr>
                <w:rFonts w:ascii="TH SarabunPSK" w:hAnsi="TH SarabunPSK" w:cs="TH SarabunPSK"/>
                <w:sz w:val="32"/>
                <w:szCs w:val="32"/>
              </w:rPr>
              <w:t>Draft Final Report)</w:t>
            </w:r>
          </w:p>
        </w:tc>
        <w:tc>
          <w:tcPr>
            <w:tcW w:w="1133" w:type="pct"/>
          </w:tcPr>
          <w:p w14:paraId="06496694" w14:textId="77777777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ภายใน</w:t>
            </w:r>
            <w:r w:rsidRPr="00B721F6">
              <w:rPr>
                <w:rFonts w:ascii="TH SarabunPSK" w:hAnsi="TH SarabunPSK" w:cs="TH SarabunPSK"/>
                <w:sz w:val="32"/>
                <w:szCs w:val="32"/>
              </w:rPr>
              <w:t xml:space="preserve"> 24</w:t>
            </w: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0 วัน</w:t>
            </w:r>
          </w:p>
          <w:p w14:paraId="48F0DFE1" w14:textId="77777777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นับถัดจากวันลงนามในสัญญา</w:t>
            </w:r>
          </w:p>
          <w:p w14:paraId="5BC9A9B5" w14:textId="77777777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th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และระยะทางไม่น้อยกว่า</w:t>
            </w:r>
          </w:p>
          <w:p w14:paraId="62805EF7" w14:textId="77777777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cs/>
              </w:rPr>
              <w:t>39</w:t>
            </w:r>
            <w:r w:rsidRPr="00B721F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721F6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B721F6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Pr="00B721F6">
              <w:rPr>
                <w:rFonts w:ascii="TH SarabunPSK" w:hAnsi="TH SarabunPSK" w:cs="TH SarabunPSK"/>
                <w:sz w:val="32"/>
                <w:szCs w:val="32"/>
                <w:cs/>
                <w:lang w:val="th"/>
              </w:rPr>
              <w:t xml:space="preserve">กิโลเมตร </w:t>
            </w:r>
          </w:p>
        </w:tc>
        <w:tc>
          <w:tcPr>
            <w:tcW w:w="420" w:type="pct"/>
            <w:vAlign w:val="center"/>
          </w:tcPr>
          <w:p w14:paraId="71C81E3E" w14:textId="77777777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908" w:type="pct"/>
            <w:vAlign w:val="center"/>
          </w:tcPr>
          <w:p w14:paraId="253D1BAC" w14:textId="2C0CDFFB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B721F6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B721F6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ส.ค. 2568</w:t>
            </w:r>
          </w:p>
        </w:tc>
        <w:tc>
          <w:tcPr>
            <w:tcW w:w="812" w:type="pct"/>
          </w:tcPr>
          <w:p w14:paraId="6E6AF566" w14:textId="77777777" w:rsidR="00A90F25" w:rsidRPr="00B721F6" w:rsidRDefault="00A90F25" w:rsidP="00A90F25">
            <w:pPr>
              <w:jc w:val="center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A90F25" w:rsidRPr="00B721F6" w14:paraId="4974760F" w14:textId="43C1FB9E" w:rsidTr="0052634D">
        <w:tblPrEx>
          <w:jc w:val="center"/>
        </w:tblPrEx>
        <w:trPr>
          <w:jc w:val="center"/>
        </w:trPr>
        <w:tc>
          <w:tcPr>
            <w:tcW w:w="354" w:type="pct"/>
            <w:vAlign w:val="center"/>
          </w:tcPr>
          <w:p w14:paraId="315AA561" w14:textId="5C1D79C3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cs/>
                <w:lang w:val="th"/>
              </w:rPr>
              <w:t>8</w:t>
            </w:r>
          </w:p>
        </w:tc>
        <w:tc>
          <w:tcPr>
            <w:tcW w:w="1373" w:type="pct"/>
            <w:vAlign w:val="center"/>
          </w:tcPr>
          <w:p w14:paraId="7D874A09" w14:textId="2677DDDB" w:rsidR="00A90F25" w:rsidRPr="00B721F6" w:rsidRDefault="00A90F25" w:rsidP="00A90F25">
            <w:pPr>
              <w:rPr>
                <w:rFonts w:ascii="TH SarabunPSK" w:hAnsi="TH SarabunPSK" w:cs="TH SarabunPSK"/>
                <w:sz w:val="32"/>
                <w:szCs w:val="32"/>
                <w:cs/>
                <w:lang w:val="th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รายงานสรุปผล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"/>
              </w:rPr>
              <w:br/>
            </w: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การสำรวจสภาพทาง</w:t>
            </w:r>
          </w:p>
        </w:tc>
        <w:tc>
          <w:tcPr>
            <w:tcW w:w="1133" w:type="pct"/>
          </w:tcPr>
          <w:p w14:paraId="4A302644" w14:textId="77777777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ภายใน</w:t>
            </w:r>
            <w:r w:rsidRPr="00B721F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40 วัน</w:t>
            </w:r>
          </w:p>
          <w:p w14:paraId="3438E73B" w14:textId="77777777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นับถัดจากวันลงนามในสัญญา</w:t>
            </w:r>
          </w:p>
        </w:tc>
        <w:tc>
          <w:tcPr>
            <w:tcW w:w="420" w:type="pct"/>
            <w:vAlign w:val="center"/>
          </w:tcPr>
          <w:p w14:paraId="060B84D3" w14:textId="0064AD41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</w:p>
        </w:tc>
        <w:tc>
          <w:tcPr>
            <w:tcW w:w="908" w:type="pct"/>
            <w:vAlign w:val="center"/>
          </w:tcPr>
          <w:p w14:paraId="02F34396" w14:textId="6E5B716C" w:rsidR="00A90F25" w:rsidRPr="00B721F6" w:rsidRDefault="00A90F25" w:rsidP="00A90F25">
            <w:pPr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B721F6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B721F6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ส.ค. 2568</w:t>
            </w:r>
          </w:p>
        </w:tc>
        <w:tc>
          <w:tcPr>
            <w:tcW w:w="812" w:type="pct"/>
          </w:tcPr>
          <w:p w14:paraId="03DEAF33" w14:textId="77777777" w:rsidR="00A90F25" w:rsidRPr="00B721F6" w:rsidRDefault="00A90F25" w:rsidP="00A90F25">
            <w:pPr>
              <w:jc w:val="center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14:paraId="10C2122C" w14:textId="77777777" w:rsidR="008417D9" w:rsidRPr="00B721F6" w:rsidRDefault="008417D9">
      <w:pPr>
        <w:rPr>
          <w:rFonts w:ascii="TH SarabunPSK" w:hAnsi="TH SarabunPSK" w:cs="TH SarabunPSK"/>
        </w:rPr>
      </w:pPr>
    </w:p>
    <w:p w14:paraId="22FA63F6" w14:textId="77777777" w:rsidR="0052634D" w:rsidRDefault="0052634D">
      <w:pPr>
        <w:rPr>
          <w:rFonts w:ascii="TH SarabunPSK" w:hAnsi="TH SarabunPSK" w:cs="TH SarabunPSK"/>
          <w:sz w:val="32"/>
          <w:szCs w:val="32"/>
        </w:rPr>
      </w:pPr>
    </w:p>
    <w:p w14:paraId="0A1CEE87" w14:textId="77777777" w:rsidR="0052634D" w:rsidRDefault="0052634D">
      <w:pPr>
        <w:rPr>
          <w:rFonts w:ascii="TH SarabunPSK" w:hAnsi="TH SarabunPSK" w:cs="TH SarabunPSK"/>
          <w:sz w:val="32"/>
          <w:szCs w:val="32"/>
        </w:rPr>
      </w:pPr>
    </w:p>
    <w:p w14:paraId="377098A5" w14:textId="77777777" w:rsidR="0052634D" w:rsidRDefault="0052634D">
      <w:pPr>
        <w:rPr>
          <w:rFonts w:ascii="TH SarabunPSK" w:hAnsi="TH SarabunPSK" w:cs="TH SarabunPSK"/>
          <w:sz w:val="32"/>
          <w:szCs w:val="32"/>
        </w:rPr>
      </w:pPr>
    </w:p>
    <w:p w14:paraId="1A6DD2E7" w14:textId="77777777" w:rsidR="0052634D" w:rsidRDefault="0052634D">
      <w:pPr>
        <w:rPr>
          <w:rFonts w:ascii="TH SarabunPSK" w:hAnsi="TH SarabunPSK" w:cs="TH SarabunPSK"/>
          <w:sz w:val="32"/>
          <w:szCs w:val="32"/>
        </w:rPr>
      </w:pPr>
    </w:p>
    <w:p w14:paraId="2D5FB0DC" w14:textId="759CC63C" w:rsidR="008417D9" w:rsidRPr="00B721F6" w:rsidRDefault="008417D9">
      <w:pPr>
        <w:rPr>
          <w:rFonts w:ascii="TH SarabunPSK" w:hAnsi="TH SarabunPSK" w:cs="TH SarabunPSK"/>
        </w:rPr>
      </w:pPr>
      <w:r w:rsidRPr="00B721F6">
        <w:rPr>
          <w:rFonts w:ascii="TH SarabunPSK" w:hAnsi="TH SarabunPSK" w:cs="TH SarabunPSK"/>
          <w:sz w:val="32"/>
          <w:szCs w:val="32"/>
          <w:cs/>
        </w:rPr>
        <w:lastRenderedPageBreak/>
        <w:t xml:space="preserve">ตารางที่ </w:t>
      </w:r>
      <w:r w:rsidRPr="00B721F6">
        <w:rPr>
          <w:rFonts w:ascii="TH SarabunPSK" w:hAnsi="TH SarabunPSK" w:cs="TH SarabunPSK"/>
          <w:sz w:val="32"/>
          <w:szCs w:val="32"/>
        </w:rPr>
        <w:t xml:space="preserve">5-1 </w:t>
      </w:r>
      <w:r w:rsidRPr="00B721F6">
        <w:rPr>
          <w:rFonts w:ascii="TH SarabunPSK" w:hAnsi="TH SarabunPSK" w:cs="TH SarabunPSK"/>
          <w:sz w:val="32"/>
          <w:szCs w:val="32"/>
          <w:cs/>
        </w:rPr>
        <w:t>สรุปรายการส่งมอบงานการศึกษา</w:t>
      </w:r>
      <w:r w:rsidRPr="00B721F6">
        <w:rPr>
          <w:rFonts w:ascii="TH SarabunPSK" w:hAnsi="TH SarabunPSK" w:cs="TH SarabunPSK"/>
          <w:sz w:val="32"/>
          <w:szCs w:val="32"/>
        </w:rPr>
        <w:t xml:space="preserve"> </w:t>
      </w:r>
      <w:r w:rsidRPr="00B721F6">
        <w:rPr>
          <w:rFonts w:ascii="TH SarabunPSK" w:hAnsi="TH SarabunPSK" w:cs="TH SarabunPSK"/>
          <w:sz w:val="32"/>
          <w:szCs w:val="32"/>
          <w:cs/>
        </w:rPr>
        <w:t>(ต่อ)</w:t>
      </w:r>
    </w:p>
    <w:tbl>
      <w:tblPr>
        <w:tblStyle w:val="afa"/>
        <w:tblW w:w="5000" w:type="pct"/>
        <w:tblLook w:val="04A0" w:firstRow="1" w:lastRow="0" w:firstColumn="1" w:lastColumn="0" w:noHBand="0" w:noVBand="1"/>
      </w:tblPr>
      <w:tblGrid>
        <w:gridCol w:w="989"/>
        <w:gridCol w:w="3817"/>
        <w:gridCol w:w="3225"/>
        <w:gridCol w:w="1102"/>
        <w:gridCol w:w="2519"/>
        <w:gridCol w:w="2296"/>
      </w:tblGrid>
      <w:tr w:rsidR="0052634D" w:rsidRPr="00B721F6" w14:paraId="1F1A54CE" w14:textId="7CEECBC8" w:rsidTr="0052634D">
        <w:trPr>
          <w:tblHeader/>
        </w:trPr>
        <w:tc>
          <w:tcPr>
            <w:tcW w:w="354" w:type="pct"/>
            <w:shd w:val="clear" w:color="auto" w:fill="D9D9D9" w:themeFill="background1" w:themeFillShade="D9"/>
            <w:vAlign w:val="center"/>
          </w:tcPr>
          <w:p w14:paraId="3E0FDCA7" w14:textId="6DF6559D" w:rsidR="00EA3893" w:rsidRPr="00B721F6" w:rsidRDefault="0052634D" w:rsidP="005263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"/>
              </w:rPr>
              <w:t>ลำดับ</w:t>
            </w:r>
            <w:r w:rsidRPr="00B721F6">
              <w:rPr>
                <w:rFonts w:ascii="TH SarabunPSK" w:hAnsi="TH SarabunPSK" w:cs="TH SarabunPSK"/>
                <w:b/>
                <w:bCs/>
                <w:sz w:val="32"/>
                <w:szCs w:val="32"/>
                <w:lang w:val="th"/>
              </w:rPr>
              <w:t>ที่</w:t>
            </w:r>
          </w:p>
        </w:tc>
        <w:tc>
          <w:tcPr>
            <w:tcW w:w="1368" w:type="pct"/>
            <w:shd w:val="clear" w:color="auto" w:fill="D9D9D9" w:themeFill="background1" w:themeFillShade="D9"/>
            <w:vAlign w:val="center"/>
          </w:tcPr>
          <w:p w14:paraId="0190C804" w14:textId="77777777" w:rsidR="00EA3893" w:rsidRPr="00B721F6" w:rsidRDefault="00EA3893" w:rsidP="005263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b/>
                <w:bCs/>
                <w:sz w:val="32"/>
                <w:szCs w:val="32"/>
                <w:lang w:val="th"/>
              </w:rPr>
              <w:t>รายงาน</w:t>
            </w:r>
          </w:p>
        </w:tc>
        <w:tc>
          <w:tcPr>
            <w:tcW w:w="1156" w:type="pct"/>
            <w:shd w:val="clear" w:color="auto" w:fill="D9D9D9" w:themeFill="background1" w:themeFillShade="D9"/>
            <w:vAlign w:val="center"/>
          </w:tcPr>
          <w:p w14:paraId="2A55F0A9" w14:textId="77777777" w:rsidR="00EA3893" w:rsidRPr="00B721F6" w:rsidRDefault="00EA3893" w:rsidP="005263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b/>
                <w:bCs/>
                <w:sz w:val="32"/>
                <w:szCs w:val="32"/>
                <w:lang w:val="th"/>
              </w:rPr>
              <w:t>กำหนดส่งมอบ</w:t>
            </w:r>
          </w:p>
        </w:tc>
        <w:tc>
          <w:tcPr>
            <w:tcW w:w="395" w:type="pct"/>
            <w:shd w:val="clear" w:color="auto" w:fill="D9D9D9" w:themeFill="background1" w:themeFillShade="D9"/>
            <w:vAlign w:val="center"/>
          </w:tcPr>
          <w:p w14:paraId="3DFE4782" w14:textId="77777777" w:rsidR="00EA3893" w:rsidRPr="00B721F6" w:rsidRDefault="00EA3893" w:rsidP="005263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b/>
                <w:bCs/>
                <w:sz w:val="32"/>
                <w:szCs w:val="32"/>
                <w:lang w:val="th"/>
              </w:rPr>
              <w:t>จำนวน (ฉบับ)</w:t>
            </w:r>
          </w:p>
        </w:tc>
        <w:tc>
          <w:tcPr>
            <w:tcW w:w="903" w:type="pct"/>
            <w:shd w:val="clear" w:color="auto" w:fill="D9D9D9" w:themeFill="background1" w:themeFillShade="D9"/>
            <w:vAlign w:val="center"/>
          </w:tcPr>
          <w:p w14:paraId="5F0A0979" w14:textId="21A88F84" w:rsidR="00EA3893" w:rsidRPr="00B721F6" w:rsidRDefault="00EA3893" w:rsidP="005263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lang w:val="th"/>
              </w:rPr>
              <w:t>กำหนดการส่งมอบ</w:t>
            </w: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  <w:lang w:val="th"/>
              </w:rPr>
              <w:t>ตามสัญญาโครงการ</w:t>
            </w:r>
          </w:p>
        </w:tc>
        <w:tc>
          <w:tcPr>
            <w:tcW w:w="823" w:type="pct"/>
            <w:shd w:val="clear" w:color="auto" w:fill="D9D9D9" w:themeFill="background1" w:themeFillShade="D9"/>
            <w:vAlign w:val="center"/>
          </w:tcPr>
          <w:p w14:paraId="700CB65B" w14:textId="668EA1B3" w:rsidR="00EA3893" w:rsidRPr="0052634D" w:rsidRDefault="00EA3893" w:rsidP="0052634D">
            <w:pPr>
              <w:jc w:val="center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46593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  <w:lang w:val="th"/>
              </w:rPr>
              <w:t>สถานะ</w:t>
            </w: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  <w:lang w:val="th"/>
              </w:rPr>
              <w:t>การจัดส่งราย</w:t>
            </w:r>
            <w:r w:rsidRPr="00646593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  <w:lang w:val="th"/>
              </w:rPr>
              <w:t>งาน</w:t>
            </w:r>
          </w:p>
        </w:tc>
      </w:tr>
      <w:tr w:rsidR="0052634D" w:rsidRPr="00B721F6" w14:paraId="4DFD0C15" w14:textId="7CB7B89A" w:rsidTr="0052634D">
        <w:tc>
          <w:tcPr>
            <w:tcW w:w="354" w:type="pct"/>
            <w:vAlign w:val="center"/>
          </w:tcPr>
          <w:p w14:paraId="13E1E982" w14:textId="71D5257F" w:rsidR="00EA3893" w:rsidRPr="00B721F6" w:rsidRDefault="00EA3893" w:rsidP="00EA38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cs/>
                <w:lang w:val="th"/>
              </w:rPr>
              <w:t>9</w:t>
            </w:r>
          </w:p>
        </w:tc>
        <w:tc>
          <w:tcPr>
            <w:tcW w:w="1368" w:type="pct"/>
            <w:vAlign w:val="center"/>
          </w:tcPr>
          <w:p w14:paraId="5CC7D25A" w14:textId="77777777" w:rsidR="00EA3893" w:rsidRPr="00B721F6" w:rsidRDefault="00EA3893" w:rsidP="00EA38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รายงานขั้นสุดท้าย</w:t>
            </w:r>
          </w:p>
          <w:p w14:paraId="78DDB463" w14:textId="77777777" w:rsidR="00EA3893" w:rsidRPr="00B721F6" w:rsidRDefault="00EA3893" w:rsidP="00EA38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(</w:t>
            </w:r>
            <w:r w:rsidRPr="00B721F6">
              <w:rPr>
                <w:rFonts w:ascii="TH SarabunPSK" w:hAnsi="TH SarabunPSK" w:cs="TH SarabunPSK"/>
                <w:sz w:val="32"/>
                <w:szCs w:val="32"/>
              </w:rPr>
              <w:t>Final Report)</w:t>
            </w:r>
          </w:p>
        </w:tc>
        <w:tc>
          <w:tcPr>
            <w:tcW w:w="1156" w:type="pct"/>
            <w:vAlign w:val="center"/>
          </w:tcPr>
          <w:p w14:paraId="6C5E372B" w14:textId="77777777" w:rsidR="00EA3893" w:rsidRPr="00B721F6" w:rsidRDefault="00EA3893" w:rsidP="00EA38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ภายใน</w:t>
            </w:r>
            <w:r w:rsidRPr="00B721F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70 วัน</w:t>
            </w:r>
          </w:p>
          <w:p w14:paraId="75775A8A" w14:textId="77777777" w:rsidR="00EA3893" w:rsidRPr="00B721F6" w:rsidRDefault="00EA3893" w:rsidP="00EA38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นับถัดจากวันลงนามในสัญญา</w:t>
            </w:r>
          </w:p>
        </w:tc>
        <w:tc>
          <w:tcPr>
            <w:tcW w:w="395" w:type="pct"/>
            <w:vAlign w:val="center"/>
          </w:tcPr>
          <w:p w14:paraId="7ED94BF3" w14:textId="16974557" w:rsidR="00EA3893" w:rsidRPr="00B721F6" w:rsidRDefault="00EA3893" w:rsidP="00EA38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cs/>
                <w:lang w:val="th"/>
              </w:rPr>
              <w:t>35</w:t>
            </w:r>
          </w:p>
        </w:tc>
        <w:tc>
          <w:tcPr>
            <w:tcW w:w="903" w:type="pct"/>
            <w:vAlign w:val="center"/>
          </w:tcPr>
          <w:p w14:paraId="7143B82A" w14:textId="401B6FBF" w:rsidR="00EA3893" w:rsidRPr="00B721F6" w:rsidRDefault="00EA3893" w:rsidP="00EA3893">
            <w:pPr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B721F6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B721F6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ก.ย. 2568</w:t>
            </w:r>
          </w:p>
        </w:tc>
        <w:tc>
          <w:tcPr>
            <w:tcW w:w="823" w:type="pct"/>
          </w:tcPr>
          <w:p w14:paraId="2F31D406" w14:textId="77777777" w:rsidR="00EA3893" w:rsidRPr="00B721F6" w:rsidRDefault="00EA3893" w:rsidP="00EA3893">
            <w:pPr>
              <w:jc w:val="center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52634D" w:rsidRPr="00B721F6" w14:paraId="58D3C373" w14:textId="764010F0" w:rsidTr="0052634D">
        <w:tc>
          <w:tcPr>
            <w:tcW w:w="354" w:type="pct"/>
            <w:vAlign w:val="center"/>
          </w:tcPr>
          <w:p w14:paraId="7FC55FF6" w14:textId="190C7C6A" w:rsidR="00EA3893" w:rsidRPr="00B721F6" w:rsidRDefault="00EA3893" w:rsidP="00EA38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cs/>
                <w:lang w:val="th"/>
              </w:rPr>
              <w:t>10</w:t>
            </w:r>
          </w:p>
        </w:tc>
        <w:tc>
          <w:tcPr>
            <w:tcW w:w="1368" w:type="pct"/>
            <w:vAlign w:val="center"/>
          </w:tcPr>
          <w:p w14:paraId="51FF5481" w14:textId="77777777" w:rsidR="00EA3893" w:rsidRPr="00B721F6" w:rsidRDefault="00EA3893" w:rsidP="00EA3893">
            <w:pPr>
              <w:rPr>
                <w:rFonts w:ascii="TH SarabunPSK" w:hAnsi="TH SarabunPSK" w:cs="TH SarabunPSK"/>
                <w:sz w:val="32"/>
                <w:szCs w:val="32"/>
                <w:lang w:val="th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รายงานผลการวิเคราะห์แผนงาน</w:t>
            </w:r>
          </w:p>
          <w:p w14:paraId="4B59C7AF" w14:textId="77777777" w:rsidR="00EA3893" w:rsidRPr="00B721F6" w:rsidRDefault="00EA3893" w:rsidP="00EA38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 xml:space="preserve">บำรุงทางด้วยโปรแกรม </w:t>
            </w:r>
            <w:r w:rsidRPr="00B721F6">
              <w:rPr>
                <w:rFonts w:ascii="TH SarabunPSK" w:hAnsi="TH SarabunPSK" w:cs="TH SarabunPSK"/>
                <w:sz w:val="32"/>
                <w:szCs w:val="32"/>
              </w:rPr>
              <w:t>TPMS</w:t>
            </w:r>
          </w:p>
        </w:tc>
        <w:tc>
          <w:tcPr>
            <w:tcW w:w="1156" w:type="pct"/>
            <w:vAlign w:val="center"/>
          </w:tcPr>
          <w:p w14:paraId="4E4E50DA" w14:textId="77777777" w:rsidR="00EA3893" w:rsidRPr="00B721F6" w:rsidRDefault="00EA3893" w:rsidP="00EA38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ภายใน</w:t>
            </w:r>
            <w:r w:rsidRPr="00B721F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B721F6">
              <w:rPr>
                <w:rFonts w:ascii="TH SarabunPSK" w:hAnsi="TH SarabunPSK" w:cs="TH SarabunPSK"/>
                <w:sz w:val="32"/>
                <w:szCs w:val="32"/>
                <w:cs/>
                <w:lang w:val="th"/>
              </w:rPr>
              <w:t>7</w:t>
            </w: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0 วัน</w:t>
            </w:r>
          </w:p>
          <w:p w14:paraId="2D809197" w14:textId="77777777" w:rsidR="00EA3893" w:rsidRPr="00B721F6" w:rsidRDefault="00EA3893" w:rsidP="00EA38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นับถัดจากวันลงนามในสัญญา</w:t>
            </w:r>
          </w:p>
        </w:tc>
        <w:tc>
          <w:tcPr>
            <w:tcW w:w="395" w:type="pct"/>
            <w:vAlign w:val="center"/>
          </w:tcPr>
          <w:p w14:paraId="385E11E4" w14:textId="77777777" w:rsidR="00EA3893" w:rsidRPr="00B721F6" w:rsidRDefault="00EA3893" w:rsidP="00EA38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35</w:t>
            </w:r>
          </w:p>
        </w:tc>
        <w:tc>
          <w:tcPr>
            <w:tcW w:w="903" w:type="pct"/>
            <w:vAlign w:val="center"/>
          </w:tcPr>
          <w:p w14:paraId="0BE12EF9" w14:textId="080CC515" w:rsidR="00EA3893" w:rsidRPr="00B721F6" w:rsidRDefault="00EA3893" w:rsidP="00EA3893">
            <w:pPr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B721F6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B721F6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ก.ย. 2568</w:t>
            </w:r>
          </w:p>
        </w:tc>
        <w:tc>
          <w:tcPr>
            <w:tcW w:w="823" w:type="pct"/>
          </w:tcPr>
          <w:p w14:paraId="12D6CF2F" w14:textId="77777777" w:rsidR="00EA3893" w:rsidRPr="00B721F6" w:rsidRDefault="00EA3893" w:rsidP="00EA3893">
            <w:pPr>
              <w:jc w:val="center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52634D" w:rsidRPr="00B721F6" w14:paraId="44850F6C" w14:textId="4CD83F88" w:rsidTr="0052634D">
        <w:tc>
          <w:tcPr>
            <w:tcW w:w="354" w:type="pct"/>
            <w:vAlign w:val="center"/>
          </w:tcPr>
          <w:p w14:paraId="4EC9C842" w14:textId="0F0DAAFA" w:rsidR="00EA3893" w:rsidRPr="00B721F6" w:rsidRDefault="00EA3893" w:rsidP="00EA38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cs/>
                <w:lang w:val="th"/>
              </w:rPr>
              <w:t>11</w:t>
            </w:r>
          </w:p>
        </w:tc>
        <w:tc>
          <w:tcPr>
            <w:tcW w:w="1368" w:type="pct"/>
            <w:vAlign w:val="center"/>
          </w:tcPr>
          <w:p w14:paraId="67A7A26D" w14:textId="77777777" w:rsidR="00EA3893" w:rsidRPr="00B721F6" w:rsidRDefault="00EA3893" w:rsidP="00EA3893">
            <w:pPr>
              <w:rPr>
                <w:rFonts w:ascii="TH SarabunPSK" w:hAnsi="TH SarabunPSK" w:cs="TH SarabunPSK"/>
                <w:sz w:val="32"/>
                <w:szCs w:val="32"/>
                <w:lang w:val="th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รายงานย่อสำหรับผู้บริหาร</w:t>
            </w:r>
          </w:p>
          <w:p w14:paraId="2E14649E" w14:textId="250F2589" w:rsidR="00EA3893" w:rsidRPr="00B721F6" w:rsidRDefault="00EA3893" w:rsidP="00EA3893">
            <w:pPr>
              <w:rPr>
                <w:rFonts w:ascii="TH SarabunPSK" w:hAnsi="TH SarabunPSK" w:cs="TH SarabunPSK"/>
                <w:sz w:val="32"/>
                <w:szCs w:val="32"/>
                <w:lang w:val="th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(</w:t>
            </w:r>
            <w:r w:rsidRPr="00B721F6">
              <w:rPr>
                <w:rFonts w:ascii="TH SarabunPSK" w:hAnsi="TH SarabunPSK" w:cs="TH SarabunPSK"/>
                <w:sz w:val="32"/>
                <w:szCs w:val="32"/>
              </w:rPr>
              <w:t>Executive Summary Report)</w:t>
            </w:r>
          </w:p>
        </w:tc>
        <w:tc>
          <w:tcPr>
            <w:tcW w:w="1156" w:type="pct"/>
            <w:vAlign w:val="center"/>
          </w:tcPr>
          <w:p w14:paraId="511FCEDD" w14:textId="77777777" w:rsidR="00EA3893" w:rsidRPr="00B721F6" w:rsidRDefault="00EA3893" w:rsidP="00EA38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ภายใน</w:t>
            </w:r>
            <w:r w:rsidRPr="00B721F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70 วัน</w:t>
            </w:r>
          </w:p>
          <w:p w14:paraId="5F64D6AA" w14:textId="4C4FC2CF" w:rsidR="00EA3893" w:rsidRPr="00B721F6" w:rsidRDefault="00EA3893" w:rsidP="00EA3893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th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นับถัดจากวันลงนามในสัญญา</w:t>
            </w:r>
          </w:p>
        </w:tc>
        <w:tc>
          <w:tcPr>
            <w:tcW w:w="395" w:type="pct"/>
            <w:vAlign w:val="center"/>
          </w:tcPr>
          <w:p w14:paraId="3A8C2CB9" w14:textId="2AF166D4" w:rsidR="00EA3893" w:rsidRPr="00B721F6" w:rsidRDefault="00EA3893" w:rsidP="00EA3893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th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35</w:t>
            </w:r>
          </w:p>
        </w:tc>
        <w:tc>
          <w:tcPr>
            <w:tcW w:w="903" w:type="pct"/>
            <w:vAlign w:val="center"/>
          </w:tcPr>
          <w:p w14:paraId="2E9C7D70" w14:textId="05F60EAC" w:rsidR="00EA3893" w:rsidRPr="00B721F6" w:rsidRDefault="00EA3893" w:rsidP="00EA3893">
            <w:pPr>
              <w:jc w:val="center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B721F6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B721F6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ก.ย. 2568</w:t>
            </w:r>
          </w:p>
        </w:tc>
        <w:tc>
          <w:tcPr>
            <w:tcW w:w="823" w:type="pct"/>
          </w:tcPr>
          <w:p w14:paraId="1F0A21EB" w14:textId="77777777" w:rsidR="00EA3893" w:rsidRPr="00B721F6" w:rsidRDefault="00EA3893" w:rsidP="00EA3893">
            <w:pPr>
              <w:jc w:val="center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52634D" w:rsidRPr="00B721F6" w14:paraId="1BE0384A" w14:textId="5C8964C4" w:rsidTr="0052634D">
        <w:tc>
          <w:tcPr>
            <w:tcW w:w="354" w:type="pct"/>
            <w:vAlign w:val="center"/>
          </w:tcPr>
          <w:p w14:paraId="7A2ACB26" w14:textId="1A6502B4" w:rsidR="00EA3893" w:rsidRPr="00B721F6" w:rsidRDefault="00EA3893" w:rsidP="00EA38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cs/>
                <w:lang w:val="th"/>
              </w:rPr>
              <w:t>12</w:t>
            </w:r>
          </w:p>
        </w:tc>
        <w:tc>
          <w:tcPr>
            <w:tcW w:w="1368" w:type="pct"/>
            <w:vAlign w:val="center"/>
          </w:tcPr>
          <w:p w14:paraId="2F5A9EE9" w14:textId="2D9127C8" w:rsidR="00EA3893" w:rsidRPr="00B721F6" w:rsidRDefault="00EA3893" w:rsidP="00EA3893">
            <w:pPr>
              <w:rPr>
                <w:rFonts w:ascii="TH SarabunPSK" w:hAnsi="TH SarabunPSK" w:cs="TH SarabunPSK"/>
                <w:sz w:val="32"/>
                <w:szCs w:val="32"/>
                <w:lang w:val="th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cs/>
                <w:lang w:val="th"/>
              </w:rPr>
              <w:t>การจัดทำข้อมูล</w:t>
            </w:r>
            <w:r w:rsidRPr="00B721F6">
              <w:rPr>
                <w:rFonts w:ascii="TH SarabunPSK" w:hAnsi="TH SarabunPSK" w:cs="TH SarabunPSK"/>
                <w:sz w:val="32"/>
                <w:szCs w:val="32"/>
                <w:cs/>
                <w:lang w:val="th"/>
              </w:rPr>
              <w:br/>
              <w:t>ในรูปแบบดิจิตอลไฟล์</w:t>
            </w:r>
          </w:p>
          <w:p w14:paraId="56C059A1" w14:textId="7ECACB80" w:rsidR="00EA3893" w:rsidRPr="00B721F6" w:rsidRDefault="00EA3893" w:rsidP="00EA38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cs/>
                <w:lang w:val="th"/>
              </w:rPr>
              <w:t>(</w:t>
            </w:r>
            <w:r w:rsidRPr="00B721F6">
              <w:rPr>
                <w:rFonts w:ascii="TH SarabunPSK" w:hAnsi="TH SarabunPSK" w:cs="TH SarabunPSK"/>
                <w:sz w:val="32"/>
                <w:szCs w:val="32"/>
              </w:rPr>
              <w:t>thumb drive</w:t>
            </w:r>
            <w:r w:rsidRPr="00B721F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156" w:type="pct"/>
            <w:vAlign w:val="center"/>
          </w:tcPr>
          <w:p w14:paraId="2C3B53D3" w14:textId="77777777" w:rsidR="00EA3893" w:rsidRPr="00B721F6" w:rsidRDefault="00EA3893" w:rsidP="00EA38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ภายใน</w:t>
            </w:r>
            <w:r w:rsidRPr="00B721F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70 วัน</w:t>
            </w:r>
          </w:p>
          <w:p w14:paraId="7B0B936D" w14:textId="77777777" w:rsidR="00EA3893" w:rsidRPr="00B721F6" w:rsidRDefault="00EA3893" w:rsidP="00EA3893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th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lang w:val="th"/>
              </w:rPr>
              <w:t>นับถัดจากวันลงนามในสัญญา</w:t>
            </w:r>
          </w:p>
        </w:tc>
        <w:tc>
          <w:tcPr>
            <w:tcW w:w="395" w:type="pct"/>
            <w:vAlign w:val="center"/>
          </w:tcPr>
          <w:p w14:paraId="0623AB45" w14:textId="2C61399B" w:rsidR="00EA3893" w:rsidRPr="00B721F6" w:rsidRDefault="00EA3893" w:rsidP="00EA3893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th"/>
              </w:rPr>
            </w:pPr>
            <w:r w:rsidRPr="00B721F6">
              <w:rPr>
                <w:rFonts w:ascii="TH SarabunPSK" w:hAnsi="TH SarabunPSK" w:cs="TH SarabunPSK"/>
                <w:sz w:val="32"/>
                <w:szCs w:val="32"/>
                <w:cs/>
                <w:lang w:val="th"/>
              </w:rPr>
              <w:t>2</w:t>
            </w:r>
          </w:p>
        </w:tc>
        <w:tc>
          <w:tcPr>
            <w:tcW w:w="903" w:type="pct"/>
            <w:vAlign w:val="center"/>
          </w:tcPr>
          <w:p w14:paraId="216E347C" w14:textId="36387084" w:rsidR="00EA3893" w:rsidRPr="00B721F6" w:rsidRDefault="00EA3893" w:rsidP="00EA3893">
            <w:pPr>
              <w:jc w:val="center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B721F6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B721F6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ก.ย. 2568</w:t>
            </w:r>
          </w:p>
        </w:tc>
        <w:tc>
          <w:tcPr>
            <w:tcW w:w="823" w:type="pct"/>
          </w:tcPr>
          <w:p w14:paraId="1DEB9237" w14:textId="77777777" w:rsidR="00EA3893" w:rsidRPr="00B721F6" w:rsidRDefault="00EA3893" w:rsidP="00EA3893">
            <w:pPr>
              <w:jc w:val="center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bookmarkEnd w:id="11"/>
    </w:tbl>
    <w:p w14:paraId="5CC32AB2" w14:textId="77777777" w:rsidR="006D6D74" w:rsidRDefault="006D6D74" w:rsidP="001D34E9">
      <w:pPr>
        <w:pStyle w:val="af8"/>
        <w:sectPr w:rsidR="006D6D74" w:rsidSect="002423C1">
          <w:headerReference w:type="default" r:id="rId12"/>
          <w:pgSz w:w="16838" w:h="11906" w:orient="landscape"/>
          <w:pgMar w:top="1440" w:right="1440" w:bottom="1440" w:left="1440" w:header="576" w:footer="576" w:gutter="0"/>
          <w:cols w:space="720"/>
          <w:formProt w:val="0"/>
          <w:titlePg/>
          <w:docGrid w:linePitch="381" w:charSpace="-14337"/>
        </w:sectPr>
      </w:pPr>
    </w:p>
    <w:p w14:paraId="5E567624" w14:textId="11B1E9F6" w:rsidR="001B2A44" w:rsidRDefault="001B2A44" w:rsidP="004A51F4">
      <w:pPr>
        <w:spacing w:after="120"/>
        <w:jc w:val="thaiDistribute"/>
        <w:rPr>
          <w:rFonts w:ascii="TH SarabunPSK" w:hAnsi="TH SarabunPSK" w:cs="TH SarabunPSK"/>
          <w:sz w:val="32"/>
          <w:szCs w:val="32"/>
          <w:lang w:eastAsia="en-SG"/>
        </w:rPr>
      </w:pPr>
    </w:p>
    <w:sdt>
      <w:sdtPr>
        <w:rPr>
          <w:rFonts w:ascii="Browallia New" w:eastAsia="Cordia New" w:hAnsi="Browallia New" w:cs="Browallia New"/>
          <w:color w:val="00000A"/>
          <w:sz w:val="28"/>
          <w:szCs w:val="28"/>
          <w:lang w:val="th-TH" w:bidi="th-TH"/>
        </w:rPr>
        <w:id w:val="37087221"/>
        <w:docPartObj>
          <w:docPartGallery w:val="Table of Contents"/>
          <w:docPartUnique/>
        </w:docPartObj>
      </w:sdtPr>
      <w:sdtEndPr>
        <w:rPr>
          <w:rFonts w:ascii="Cordia New" w:hAnsi="Cordia New" w:cs="Angsana New"/>
          <w:lang w:val="en-US"/>
        </w:rPr>
      </w:sdtEndPr>
      <w:sdtContent>
        <w:p w14:paraId="50442930" w14:textId="46ADAA8A" w:rsidR="00937D04" w:rsidRDefault="00937D04">
          <w:pPr>
            <w:pStyle w:val="af8"/>
          </w:pPr>
          <w:r>
            <w:rPr>
              <w:rFonts w:ascii="Browallia New" w:hAnsi="Browallia New" w:cs="Browallia New"/>
              <w:lang w:val="th-TH" w:bidi="th-TH"/>
            </w:rPr>
            <w:t>เนื้อหา</w:t>
          </w:r>
        </w:p>
        <w:p w14:paraId="26A7CF90" w14:textId="639048FD" w:rsidR="00FF3E43" w:rsidRDefault="00937D04">
          <w:pPr>
            <w:pStyle w:val="23"/>
            <w:tabs>
              <w:tab w:val="left" w:pos="96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30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4502765" w:history="1">
            <w:r w:rsidR="00FF3E43" w:rsidRPr="00364A08">
              <w:rPr>
                <w:rStyle w:val="af9"/>
                <w:rFonts w:ascii="TH Sarabun New" w:hAnsi="TH Sarabun New" w:cs="TH Sarabun New"/>
                <w:noProof/>
              </w:rPr>
              <w:t>5.1</w:t>
            </w:r>
            <w:r w:rsidR="00FF3E43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30"/>
                <w14:ligatures w14:val="standardContextual"/>
              </w:rPr>
              <w:tab/>
            </w:r>
            <w:r w:rsidR="00FF3E43" w:rsidRPr="00364A08">
              <w:rPr>
                <w:rStyle w:val="af9"/>
                <w:rFonts w:ascii="TH SarabunPSK" w:hAnsi="TH SarabunPSK" w:cs="TH SarabunPSK"/>
                <w:noProof/>
                <w:cs/>
              </w:rPr>
              <w:t>เอกสาร รายงานและกำหนดการส่งมอบ</w:t>
            </w:r>
            <w:r w:rsidR="00FF3E43">
              <w:rPr>
                <w:noProof/>
                <w:webHidden/>
              </w:rPr>
              <w:tab/>
            </w:r>
            <w:r w:rsidR="00FF3E43">
              <w:rPr>
                <w:noProof/>
                <w:webHidden/>
              </w:rPr>
              <w:fldChar w:fldCharType="begin"/>
            </w:r>
            <w:r w:rsidR="00FF3E43">
              <w:rPr>
                <w:noProof/>
                <w:webHidden/>
              </w:rPr>
              <w:instrText xml:space="preserve"> PAGEREF _Toc194502765 \h </w:instrText>
            </w:r>
            <w:r w:rsidR="00FF3E43">
              <w:rPr>
                <w:noProof/>
                <w:webHidden/>
              </w:rPr>
            </w:r>
            <w:r w:rsidR="00FF3E43">
              <w:rPr>
                <w:noProof/>
                <w:webHidden/>
              </w:rPr>
              <w:fldChar w:fldCharType="separate"/>
            </w:r>
            <w:r w:rsidR="00FF3E43">
              <w:rPr>
                <w:noProof/>
                <w:webHidden/>
              </w:rPr>
              <w:t>1</w:t>
            </w:r>
            <w:r w:rsidR="00FF3E43">
              <w:rPr>
                <w:noProof/>
                <w:webHidden/>
              </w:rPr>
              <w:fldChar w:fldCharType="end"/>
            </w:r>
          </w:hyperlink>
        </w:p>
        <w:p w14:paraId="0ED28C1A" w14:textId="1A963A5B" w:rsidR="00FF3E43" w:rsidRDefault="00FF3E43">
          <w:pPr>
            <w:pStyle w:val="33"/>
            <w:tabs>
              <w:tab w:val="left" w:pos="120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30"/>
              <w14:ligatures w14:val="standardContextual"/>
            </w:rPr>
          </w:pPr>
          <w:hyperlink w:anchor="_Toc194502766" w:history="1">
            <w:r w:rsidRPr="00364A08">
              <w:rPr>
                <w:rStyle w:val="af9"/>
                <w:rFonts w:ascii="TH SarabunPSK" w:hAnsi="TH SarabunPSK" w:cs="TH SarabunPSK"/>
                <w:b/>
                <w:bCs/>
                <w:noProof/>
                <w:spacing w:val="-4"/>
                <w:lang w:val="x-none" w:eastAsia="x-none"/>
              </w:rPr>
              <w:t>5.1.1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30"/>
                <w14:ligatures w14:val="standardContextual"/>
              </w:rPr>
              <w:tab/>
            </w:r>
            <w:r w:rsidRPr="00364A08">
              <w:rPr>
                <w:rStyle w:val="af9"/>
                <w:rFonts w:ascii="TH SarabunPSK" w:hAnsi="TH SarabunPSK" w:cs="TH SarabunPSK"/>
                <w:b/>
                <w:bCs/>
                <w:noProof/>
                <w:spacing w:val="-4"/>
                <w:cs/>
                <w:lang w:val="x-none" w:eastAsia="x-none"/>
              </w:rPr>
              <w:t>การส่งมอบรายงานและเอกสาร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_Toc194502766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ECF332" w14:textId="3E556B2E" w:rsidR="00937D04" w:rsidRDefault="00937D04">
          <w:r>
            <w:rPr>
              <w:b/>
              <w:bCs/>
              <w:lang w:val="th-TH"/>
            </w:rPr>
            <w:fldChar w:fldCharType="end"/>
          </w:r>
        </w:p>
      </w:sdtContent>
    </w:sdt>
    <w:p w14:paraId="4023148F" w14:textId="71913151" w:rsidR="00FF3E43" w:rsidRDefault="00216AA7">
      <w:pPr>
        <w:pStyle w:val="af0"/>
        <w:tabs>
          <w:tab w:val="right" w:leader="dot" w:pos="13948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14:ligatures w14:val="standardContextual"/>
        </w:rPr>
      </w:pPr>
      <w:r>
        <w:rPr>
          <w:rFonts w:ascii="TH SarabunPSK" w:hAnsi="TH SarabunPSK" w:cs="TH SarabunPSK"/>
          <w:sz w:val="32"/>
          <w:szCs w:val="32"/>
          <w:lang w:eastAsia="en-SG"/>
        </w:rPr>
        <w:fldChar w:fldCharType="begin"/>
      </w:r>
      <w:r>
        <w:rPr>
          <w:rFonts w:ascii="TH SarabunPSK" w:hAnsi="TH SarabunPSK" w:cs="TH SarabunPSK"/>
          <w:sz w:val="32"/>
          <w:szCs w:val="32"/>
          <w:lang w:eastAsia="en-SG"/>
        </w:rPr>
        <w:instrText xml:space="preserve"> </w:instrText>
      </w:r>
      <w:r>
        <w:rPr>
          <w:rFonts w:ascii="TH SarabunPSK" w:hAnsi="TH SarabunPSK" w:cs="TH SarabunPSK" w:hint="cs"/>
          <w:sz w:val="32"/>
          <w:szCs w:val="32"/>
          <w:lang w:eastAsia="en-SG"/>
        </w:rPr>
        <w:instrText>TOC \h \z \c "</w:instrText>
      </w:r>
      <w:r>
        <w:rPr>
          <w:rFonts w:ascii="TH SarabunPSK" w:hAnsi="TH SarabunPSK" w:cs="TH SarabunPSK" w:hint="cs"/>
          <w:sz w:val="32"/>
          <w:szCs w:val="32"/>
          <w:cs/>
          <w:lang w:eastAsia="en-SG"/>
        </w:rPr>
        <w:instrText xml:space="preserve">ตารางที่ </w:instrText>
      </w:r>
      <w:r>
        <w:rPr>
          <w:rFonts w:ascii="TH SarabunPSK" w:hAnsi="TH SarabunPSK" w:cs="TH SarabunPSK" w:hint="cs"/>
          <w:sz w:val="32"/>
          <w:szCs w:val="32"/>
          <w:lang w:eastAsia="en-SG"/>
        </w:rPr>
        <w:instrText>5-"</w:instrText>
      </w:r>
      <w:r>
        <w:rPr>
          <w:rFonts w:ascii="TH SarabunPSK" w:hAnsi="TH SarabunPSK" w:cs="TH SarabunPSK"/>
          <w:sz w:val="32"/>
          <w:szCs w:val="32"/>
          <w:lang w:eastAsia="en-SG"/>
        </w:rPr>
        <w:instrText xml:space="preserve"> </w:instrText>
      </w:r>
      <w:r>
        <w:rPr>
          <w:rFonts w:ascii="TH SarabunPSK" w:hAnsi="TH SarabunPSK" w:cs="TH SarabunPSK"/>
          <w:sz w:val="32"/>
          <w:szCs w:val="32"/>
          <w:lang w:eastAsia="en-SG"/>
        </w:rPr>
        <w:fldChar w:fldCharType="separate"/>
      </w:r>
      <w:hyperlink w:anchor="_Toc194502768" w:history="1">
        <w:r w:rsidR="00FF3E43" w:rsidRPr="005A5518">
          <w:rPr>
            <w:rStyle w:val="af9"/>
            <w:rFonts w:ascii="TH SarabunPSK" w:eastAsia="Cordia New" w:hAnsi="TH SarabunPSK" w:cs="TH SarabunPSK"/>
            <w:noProof/>
            <w:cs/>
          </w:rPr>
          <w:t xml:space="preserve">ตารางที่ </w:t>
        </w:r>
        <w:r w:rsidR="00FF3E43" w:rsidRPr="005A5518">
          <w:rPr>
            <w:rStyle w:val="af9"/>
            <w:rFonts w:ascii="TH SarabunPSK" w:eastAsia="Cordia New" w:hAnsi="TH SarabunPSK" w:cs="TH SarabunPSK"/>
            <w:noProof/>
          </w:rPr>
          <w:t>5-1</w:t>
        </w:r>
        <w:r w:rsidR="00FF3E43" w:rsidRPr="005A5518">
          <w:rPr>
            <w:rStyle w:val="af9"/>
            <w:rFonts w:ascii="TH SarabunPSK" w:eastAsia="Cordia New" w:hAnsi="TH SarabunPSK" w:cs="TH SarabunPSK"/>
            <w:noProof/>
            <w:cs/>
          </w:rPr>
          <w:t xml:space="preserve"> </w:t>
        </w:r>
        <w:r w:rsidR="00FF3E43" w:rsidRPr="005A5518">
          <w:rPr>
            <w:rStyle w:val="af9"/>
            <w:rFonts w:ascii="TH SarabunPSK" w:eastAsia="Cordia New" w:hAnsi="TH SarabunPSK" w:cs="TH SarabunPSK"/>
            <w:noProof/>
            <w:lang w:val="th"/>
          </w:rPr>
          <w:t>สรุปรายการส่งมอบงานการศึกษา</w:t>
        </w:r>
        <w:r w:rsidR="00FF3E43">
          <w:rPr>
            <w:noProof/>
            <w:webHidden/>
          </w:rPr>
          <w:tab/>
        </w:r>
        <w:r w:rsidR="00FF3E43">
          <w:rPr>
            <w:noProof/>
            <w:webHidden/>
          </w:rPr>
          <w:fldChar w:fldCharType="begin"/>
        </w:r>
        <w:r w:rsidR="00FF3E43">
          <w:rPr>
            <w:noProof/>
            <w:webHidden/>
          </w:rPr>
          <w:instrText xml:space="preserve"> PAGEREF _Toc194502768 \h </w:instrText>
        </w:r>
        <w:r w:rsidR="00FF3E43">
          <w:rPr>
            <w:noProof/>
            <w:webHidden/>
          </w:rPr>
        </w:r>
        <w:r w:rsidR="00FF3E43">
          <w:rPr>
            <w:noProof/>
            <w:webHidden/>
          </w:rPr>
          <w:fldChar w:fldCharType="separate"/>
        </w:r>
        <w:r w:rsidR="00FF3E43">
          <w:rPr>
            <w:noProof/>
            <w:webHidden/>
          </w:rPr>
          <w:t>5</w:t>
        </w:r>
        <w:r w:rsidR="00FF3E43">
          <w:rPr>
            <w:noProof/>
            <w:webHidden/>
          </w:rPr>
          <w:fldChar w:fldCharType="end"/>
        </w:r>
      </w:hyperlink>
    </w:p>
    <w:p w14:paraId="25C93B15" w14:textId="1CD891A3" w:rsidR="00937D04" w:rsidRDefault="00216AA7" w:rsidP="004A51F4">
      <w:pPr>
        <w:spacing w:after="120"/>
        <w:jc w:val="thaiDistribute"/>
        <w:rPr>
          <w:rFonts w:ascii="TH SarabunPSK" w:hAnsi="TH SarabunPSK" w:cs="TH SarabunPSK"/>
          <w:sz w:val="32"/>
          <w:szCs w:val="32"/>
          <w:lang w:eastAsia="en-SG"/>
        </w:rPr>
      </w:pPr>
      <w:r>
        <w:rPr>
          <w:rFonts w:ascii="TH SarabunPSK" w:hAnsi="TH SarabunPSK" w:cs="TH SarabunPSK"/>
          <w:sz w:val="32"/>
          <w:szCs w:val="32"/>
          <w:lang w:eastAsia="en-SG"/>
        </w:rPr>
        <w:fldChar w:fldCharType="end"/>
      </w:r>
    </w:p>
    <w:sectPr w:rsidR="00937D04" w:rsidSect="00216AA7">
      <w:headerReference w:type="first" r:id="rId13"/>
      <w:footerReference w:type="first" r:id="rId14"/>
      <w:pgSz w:w="16838" w:h="11906" w:orient="landscape" w:code="9"/>
      <w:pgMar w:top="1440" w:right="1440" w:bottom="1440" w:left="1440" w:header="576" w:footer="576" w:gutter="0"/>
      <w:cols w:space="720"/>
      <w:formProt w:val="0"/>
      <w:titlePg/>
      <w:docGrid w:linePitch="381" w:charSpace="-14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E239C" w14:textId="77777777" w:rsidR="005B4F40" w:rsidRDefault="005B4F40">
      <w:r>
        <w:separator/>
      </w:r>
    </w:p>
  </w:endnote>
  <w:endnote w:type="continuationSeparator" w:id="0">
    <w:p w14:paraId="42FC31FB" w14:textId="77777777" w:rsidR="005B4F40" w:rsidRDefault="005B4F40">
      <w:r>
        <w:continuationSeparator/>
      </w:r>
    </w:p>
  </w:endnote>
  <w:endnote w:type="continuationNotice" w:id="1">
    <w:p w14:paraId="4F8A5F61" w14:textId="77777777" w:rsidR="005B4F40" w:rsidRDefault="005B4F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Leelawadee UI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Leelawadee UI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Umpush">
    <w:altName w:val="Times New Roman"/>
    <w:panose1 w:val="00000000000000000000"/>
    <w:charset w:val="00"/>
    <w:family w:val="roman"/>
    <w:notTrueType/>
    <w:pitch w:val="default"/>
  </w:font>
  <w:font w:name="Kinnari">
    <w:altName w:val="Times New Roman"/>
    <w:panose1 w:val="00000000000000000000"/>
    <w:charset w:val="00"/>
    <w:family w:val="roman"/>
    <w:notTrueType/>
    <w:pitch w:val="default"/>
  </w:font>
  <w:font w:name="TrueFrutiger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08814" w14:textId="6A22BE57" w:rsidR="00214E91" w:rsidRPr="00214E91" w:rsidRDefault="00214E91" w:rsidP="00214E91">
    <w:pPr>
      <w:pBdr>
        <w:top w:val="single" w:sz="4" w:space="3" w:color="auto"/>
      </w:pBdr>
      <w:tabs>
        <w:tab w:val="right" w:pos="13892"/>
      </w:tabs>
      <w:rPr>
        <w:rFonts w:ascii="TH Sarabun New" w:hAnsi="TH Sarabun New" w:cs="TH Sarabun New"/>
        <w:i/>
        <w:iCs/>
      </w:rPr>
    </w:pPr>
    <w:r>
      <w:rPr>
        <w:rFonts w:asciiTheme="minorHAnsi" w:eastAsiaTheme="minorHAnsi" w:hAnsiTheme="minorHAnsi" w:cstheme="minorBidi"/>
        <w:noProof/>
        <w:sz w:val="22"/>
      </w:rPr>
      <w:drawing>
        <wp:anchor distT="0" distB="0" distL="114300" distR="114300" simplePos="0" relativeHeight="251660288" behindDoc="1" locked="0" layoutInCell="1" allowOverlap="1" wp14:anchorId="26FCAFD9" wp14:editId="46F2D2E0">
          <wp:simplePos x="0" y="0"/>
          <wp:positionH relativeFrom="margin">
            <wp:posOffset>-243205</wp:posOffset>
          </wp:positionH>
          <wp:positionV relativeFrom="paragraph">
            <wp:posOffset>55245</wp:posOffset>
          </wp:positionV>
          <wp:extent cx="1003300" cy="543560"/>
          <wp:effectExtent l="0" t="0" r="0" b="8890"/>
          <wp:wrapNone/>
          <wp:docPr id="3" name="Picture 3" descr="รูปภาพประกอบด้วย ข้อความ, โปสเตอร์, ออกแบบ, ดำและขาว&#10;&#10;เนื้อหาที่สร้างโดย AI อาจไม่ถูกต้อ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รูปภาพประกอบด้วย ข้อความ, โปสเตอร์, ออกแบบ, ดำและขาว&#10;&#10;เนื้อหาที่สร้างโดย AI อาจไม่ถูกต้อง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543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Theme="minorHAnsi" w:eastAsiaTheme="minorHAnsi" w:hAnsiTheme="minorHAnsi" w:cstheme="minorBidi"/>
        <w:noProof/>
        <w:sz w:val="22"/>
      </w:rPr>
      <w:drawing>
        <wp:anchor distT="0" distB="0" distL="114300" distR="114300" simplePos="0" relativeHeight="251659264" behindDoc="1" locked="0" layoutInCell="1" allowOverlap="1" wp14:anchorId="6C90BA4F" wp14:editId="074847DD">
          <wp:simplePos x="0" y="0"/>
          <wp:positionH relativeFrom="column">
            <wp:posOffset>790575</wp:posOffset>
          </wp:positionH>
          <wp:positionV relativeFrom="paragraph">
            <wp:posOffset>90805</wp:posOffset>
          </wp:positionV>
          <wp:extent cx="475615" cy="539750"/>
          <wp:effectExtent l="0" t="0" r="635" b="0"/>
          <wp:wrapNone/>
          <wp:docPr id="958950511" name="Picture 958950511" descr="รูปภาพประกอบด้วย วงกลม, สัญลักษณ์, เครื่องหมาย, สีเหลือง&#10;&#10;เนื้อหาที่สร้างโดย AI อาจไม่ถูกต้อ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950511" name="Picture 958950511" descr="รูปภาพประกอบด้วย วงกลม, สัญลักษณ์, เครื่องหมาย, สีเหลือง&#10;&#10;เนื้อหาที่สร้างโดย AI อาจไม่ถูกต้อง"/>
                  <pic:cNvPicPr>
                    <a:picLocks noChangeAspect="1" noChangeArrowheads="1"/>
                  </pic:cNvPicPr>
                </pic:nvPicPr>
                <pic:blipFill>
                  <a:blip r:embed="rId2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539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H SarabunPSK" w:hAnsi="TH SarabunPSK" w:cs="TH SarabunPSK"/>
        <w:i/>
        <w:iCs/>
        <w:cs/>
      </w:rPr>
      <w:tab/>
    </w:r>
    <w:r w:rsidRPr="007550EB">
      <w:rPr>
        <w:rFonts w:ascii="TH Sarabun New" w:hAnsi="TH Sarabun New" w:cs="TH Sarabun New"/>
        <w:i/>
        <w:iCs/>
        <w:cs/>
      </w:rPr>
      <w:t xml:space="preserve">         </w:t>
    </w:r>
    <w:r w:rsidRPr="007550EB">
      <w:rPr>
        <w:rFonts w:ascii="TH Sarabun New" w:hAnsi="TH Sarabun New" w:cs="TH Sarabun New"/>
        <w:i/>
        <w:iCs/>
        <w:cs/>
      </w:rPr>
      <w:tab/>
    </w:r>
    <w:r>
      <w:rPr>
        <w:rFonts w:ascii="TH Sarabun New" w:hAnsi="TH Sarabun New" w:cs="TH Sarabun New" w:hint="cs"/>
        <w:i/>
        <w:iCs/>
        <w:cs/>
      </w:rPr>
      <w:t xml:space="preserve">หน้า </w:t>
    </w:r>
    <w:r w:rsidR="001D34E9">
      <w:rPr>
        <w:rFonts w:ascii="TH Sarabun New" w:hAnsi="TH Sarabun New" w:cs="TH Sarabun New" w:hint="cs"/>
        <w:i/>
        <w:iCs/>
        <w:cs/>
      </w:rPr>
      <w:t>5</w:t>
    </w:r>
    <w:r>
      <w:rPr>
        <w:rFonts w:ascii="TH Sarabun New" w:hAnsi="TH Sarabun New" w:cs="TH Sarabun New" w:hint="cs"/>
        <w:i/>
        <w:iCs/>
        <w:cs/>
      </w:rPr>
      <w:t>-</w:t>
    </w:r>
    <w:r w:rsidRPr="007550EB">
      <w:rPr>
        <w:rStyle w:val="a3"/>
        <w:rFonts w:ascii="TH Sarabun New" w:hAnsi="TH Sarabun New" w:cs="TH Sarabun New"/>
        <w:i/>
        <w:iCs/>
      </w:rPr>
      <w:fldChar w:fldCharType="begin"/>
    </w:r>
    <w:r w:rsidRPr="007550EB">
      <w:rPr>
        <w:rStyle w:val="a3"/>
        <w:rFonts w:ascii="TH Sarabun New" w:hAnsi="TH Sarabun New" w:cs="TH Sarabun New"/>
        <w:i/>
        <w:iCs/>
      </w:rPr>
      <w:instrText xml:space="preserve"> PAGE </w:instrText>
    </w:r>
    <w:r w:rsidRPr="007550EB">
      <w:rPr>
        <w:rStyle w:val="a3"/>
        <w:rFonts w:ascii="TH Sarabun New" w:hAnsi="TH Sarabun New" w:cs="TH Sarabun New"/>
        <w:i/>
        <w:iCs/>
      </w:rPr>
      <w:fldChar w:fldCharType="separate"/>
    </w:r>
    <w:r>
      <w:rPr>
        <w:rStyle w:val="a3"/>
        <w:rFonts w:ascii="TH Sarabun New" w:hAnsi="TH Sarabun New" w:cs="TH Sarabun New"/>
        <w:i/>
        <w:iCs/>
      </w:rPr>
      <w:t>1</w:t>
    </w:r>
    <w:r w:rsidRPr="007550EB">
      <w:rPr>
        <w:rStyle w:val="a3"/>
        <w:rFonts w:ascii="TH Sarabun New" w:hAnsi="TH Sarabun New" w:cs="TH Sarabun New"/>
        <w:i/>
        <w:i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3AB6A" w14:textId="0348B5BC" w:rsidR="00224FF3" w:rsidRPr="0021147E" w:rsidRDefault="00224FF3" w:rsidP="0021147E">
    <w:pPr>
      <w:pBdr>
        <w:top w:val="single" w:sz="4" w:space="3" w:color="auto"/>
      </w:pBdr>
      <w:tabs>
        <w:tab w:val="right" w:pos="13892"/>
      </w:tabs>
      <w:rPr>
        <w:rFonts w:ascii="TH Sarabun New" w:hAnsi="TH Sarabun New" w:cs="TH Sarabun New"/>
        <w:i/>
        <w:iCs/>
      </w:rPr>
    </w:pPr>
    <w:r>
      <w:rPr>
        <w:rFonts w:asciiTheme="minorHAnsi" w:eastAsiaTheme="minorHAnsi" w:hAnsiTheme="minorHAnsi" w:cstheme="minorBidi"/>
        <w:noProof/>
        <w:sz w:val="22"/>
      </w:rPr>
      <w:drawing>
        <wp:anchor distT="0" distB="0" distL="114300" distR="114300" simplePos="0" relativeHeight="251663360" behindDoc="1" locked="0" layoutInCell="1" allowOverlap="1" wp14:anchorId="7CCA1A2E" wp14:editId="705B42D4">
          <wp:simplePos x="0" y="0"/>
          <wp:positionH relativeFrom="margin">
            <wp:posOffset>-243205</wp:posOffset>
          </wp:positionH>
          <wp:positionV relativeFrom="paragraph">
            <wp:posOffset>55245</wp:posOffset>
          </wp:positionV>
          <wp:extent cx="1003300" cy="543560"/>
          <wp:effectExtent l="0" t="0" r="0" b="8890"/>
          <wp:wrapNone/>
          <wp:docPr id="1881514436" name="Picture 1881514436" descr="รูปภาพประกอบด้วย ข้อความ, โปสเตอร์, ออกแบบ, ดำและขาว&#10;&#10;เนื้อหาที่สร้างโดย AI อาจไม่ถูกต้อ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รูปภาพประกอบด้วย ข้อความ, โปสเตอร์, ออกแบบ, ดำและขาว&#10;&#10;เนื้อหาที่สร้างโดย AI อาจไม่ถูกต้อง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543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Theme="minorHAnsi" w:eastAsiaTheme="minorHAnsi" w:hAnsiTheme="minorHAnsi" w:cstheme="minorBidi"/>
        <w:noProof/>
        <w:sz w:val="22"/>
      </w:rPr>
      <w:drawing>
        <wp:anchor distT="0" distB="0" distL="114300" distR="114300" simplePos="0" relativeHeight="251662336" behindDoc="1" locked="0" layoutInCell="1" allowOverlap="1" wp14:anchorId="781FC369" wp14:editId="759891D8">
          <wp:simplePos x="0" y="0"/>
          <wp:positionH relativeFrom="column">
            <wp:posOffset>790575</wp:posOffset>
          </wp:positionH>
          <wp:positionV relativeFrom="paragraph">
            <wp:posOffset>90805</wp:posOffset>
          </wp:positionV>
          <wp:extent cx="475615" cy="539750"/>
          <wp:effectExtent l="0" t="0" r="635" b="0"/>
          <wp:wrapNone/>
          <wp:docPr id="1026081685" name="Picture 1026081685" descr="รูปภาพประกอบด้วย วงกลม, สัญลักษณ์, เครื่องหมาย, สีเหลือง&#10;&#10;เนื้อหาที่สร้างโดย AI อาจไม่ถูกต้อ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950511" name="Picture 958950511" descr="รูปภาพประกอบด้วย วงกลม, สัญลักษณ์, เครื่องหมาย, สีเหลือง&#10;&#10;เนื้อหาที่สร้างโดย AI อาจไม่ถูกต้อง"/>
                  <pic:cNvPicPr>
                    <a:picLocks noChangeAspect="1" noChangeArrowheads="1"/>
                  </pic:cNvPicPr>
                </pic:nvPicPr>
                <pic:blipFill>
                  <a:blip r:embed="rId2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539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H SarabunPSK" w:hAnsi="TH SarabunPSK" w:cs="TH SarabunPSK"/>
        <w:i/>
        <w:iCs/>
        <w:cs/>
      </w:rPr>
      <w:tab/>
    </w:r>
    <w:r w:rsidRPr="007550EB">
      <w:rPr>
        <w:rFonts w:ascii="TH Sarabun New" w:hAnsi="TH Sarabun New" w:cs="TH Sarabun New"/>
        <w:i/>
        <w:iCs/>
        <w:cs/>
      </w:rPr>
      <w:t xml:space="preserve">         </w:t>
    </w:r>
    <w:r w:rsidRPr="007550EB">
      <w:rPr>
        <w:rFonts w:ascii="TH Sarabun New" w:hAnsi="TH Sarabun New" w:cs="TH Sarabun New"/>
        <w:i/>
        <w:iCs/>
        <w:cs/>
      </w:rPr>
      <w:tab/>
    </w:r>
    <w:r>
      <w:rPr>
        <w:rFonts w:ascii="TH Sarabun New" w:hAnsi="TH Sarabun New" w:cs="TH Sarabun New" w:hint="cs"/>
        <w:i/>
        <w:iCs/>
        <w:cs/>
      </w:rPr>
      <w:t>หน้า 5-</w:t>
    </w:r>
    <w:r w:rsidRPr="007550EB">
      <w:rPr>
        <w:rStyle w:val="a3"/>
        <w:rFonts w:ascii="TH Sarabun New" w:hAnsi="TH Sarabun New" w:cs="TH Sarabun New"/>
        <w:i/>
        <w:iCs/>
      </w:rPr>
      <w:fldChar w:fldCharType="begin"/>
    </w:r>
    <w:r w:rsidRPr="007550EB">
      <w:rPr>
        <w:rStyle w:val="a3"/>
        <w:rFonts w:ascii="TH Sarabun New" w:hAnsi="TH Sarabun New" w:cs="TH Sarabun New"/>
        <w:i/>
        <w:iCs/>
      </w:rPr>
      <w:instrText xml:space="preserve"> PAGE </w:instrText>
    </w:r>
    <w:r w:rsidRPr="007550EB">
      <w:rPr>
        <w:rStyle w:val="a3"/>
        <w:rFonts w:ascii="TH Sarabun New" w:hAnsi="TH Sarabun New" w:cs="TH Sarabun New"/>
        <w:i/>
        <w:iCs/>
      </w:rPr>
      <w:fldChar w:fldCharType="separate"/>
    </w:r>
    <w:r>
      <w:rPr>
        <w:rStyle w:val="a3"/>
        <w:rFonts w:ascii="TH Sarabun New" w:hAnsi="TH Sarabun New" w:cs="TH Sarabun New"/>
        <w:i/>
        <w:iCs/>
      </w:rPr>
      <w:t>6</w:t>
    </w:r>
    <w:r w:rsidRPr="007550EB">
      <w:rPr>
        <w:rStyle w:val="a3"/>
        <w:rFonts w:ascii="TH Sarabun New" w:hAnsi="TH Sarabun New" w:cs="TH Sarabun New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DAF15" w14:textId="68BC7DFF" w:rsidR="00224FF3" w:rsidRPr="00BA3F81" w:rsidRDefault="00224FF3" w:rsidP="00BA3F81">
    <w:pPr>
      <w:pBdr>
        <w:top w:val="single" w:sz="4" w:space="3" w:color="auto"/>
      </w:pBdr>
      <w:tabs>
        <w:tab w:val="right" w:pos="13892"/>
      </w:tabs>
      <w:rPr>
        <w:rFonts w:ascii="TH Sarabun New" w:hAnsi="TH Sarabun New" w:cs="TH Sarabun New"/>
        <w:i/>
        <w:iCs/>
      </w:rPr>
    </w:pPr>
    <w:r>
      <w:rPr>
        <w:rFonts w:asciiTheme="minorHAnsi" w:eastAsiaTheme="minorHAnsi" w:hAnsiTheme="minorHAnsi" w:cstheme="minorBidi"/>
        <w:noProof/>
        <w:sz w:val="22"/>
      </w:rPr>
      <w:drawing>
        <wp:anchor distT="0" distB="0" distL="114300" distR="114300" simplePos="0" relativeHeight="251666432" behindDoc="1" locked="0" layoutInCell="1" allowOverlap="1" wp14:anchorId="5DC2764B" wp14:editId="084107E5">
          <wp:simplePos x="0" y="0"/>
          <wp:positionH relativeFrom="margin">
            <wp:posOffset>-243205</wp:posOffset>
          </wp:positionH>
          <wp:positionV relativeFrom="paragraph">
            <wp:posOffset>55245</wp:posOffset>
          </wp:positionV>
          <wp:extent cx="1003300" cy="543560"/>
          <wp:effectExtent l="0" t="0" r="0" b="8890"/>
          <wp:wrapNone/>
          <wp:docPr id="73298423" name="Picture 73298423" descr="รูปภาพประกอบด้วย ข้อความ, โปสเตอร์, ออกแบบ, ดำและขาว&#10;&#10;เนื้อหาที่สร้างโดย AI อาจไม่ถูกต้อ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รูปภาพประกอบด้วย ข้อความ, โปสเตอร์, ออกแบบ, ดำและขาว&#10;&#10;เนื้อหาที่สร้างโดย AI อาจไม่ถูกต้อง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543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Theme="minorHAnsi" w:eastAsiaTheme="minorHAnsi" w:hAnsiTheme="minorHAnsi" w:cstheme="minorBidi"/>
        <w:noProof/>
        <w:sz w:val="22"/>
      </w:rPr>
      <w:drawing>
        <wp:anchor distT="0" distB="0" distL="114300" distR="114300" simplePos="0" relativeHeight="251665408" behindDoc="1" locked="0" layoutInCell="1" allowOverlap="1" wp14:anchorId="41D89E34" wp14:editId="2E3A0BB5">
          <wp:simplePos x="0" y="0"/>
          <wp:positionH relativeFrom="column">
            <wp:posOffset>790575</wp:posOffset>
          </wp:positionH>
          <wp:positionV relativeFrom="paragraph">
            <wp:posOffset>90805</wp:posOffset>
          </wp:positionV>
          <wp:extent cx="475615" cy="539750"/>
          <wp:effectExtent l="0" t="0" r="635" b="0"/>
          <wp:wrapNone/>
          <wp:docPr id="560069000" name="Picture 560069000" descr="รูปภาพประกอบด้วย วงกลม, สัญลักษณ์, เครื่องหมาย, สีเหลือง&#10;&#10;เนื้อหาที่สร้างโดย AI อาจไม่ถูกต้อ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950511" name="Picture 958950511" descr="รูปภาพประกอบด้วย วงกลม, สัญลักษณ์, เครื่องหมาย, สีเหลือง&#10;&#10;เนื้อหาที่สร้างโดย AI อาจไม่ถูกต้อง"/>
                  <pic:cNvPicPr>
                    <a:picLocks noChangeAspect="1" noChangeArrowheads="1"/>
                  </pic:cNvPicPr>
                </pic:nvPicPr>
                <pic:blipFill>
                  <a:blip r:embed="rId2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539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H SarabunPSK" w:hAnsi="TH SarabunPSK" w:cs="TH SarabunPSK"/>
        <w:i/>
        <w:iCs/>
        <w:cs/>
      </w:rPr>
      <w:tab/>
    </w:r>
    <w:r w:rsidRPr="007550EB">
      <w:rPr>
        <w:rFonts w:ascii="TH Sarabun New" w:hAnsi="TH Sarabun New" w:cs="TH Sarabun New"/>
        <w:i/>
        <w:iCs/>
        <w:cs/>
      </w:rPr>
      <w:t xml:space="preserve">         </w:t>
    </w:r>
    <w:r w:rsidRPr="007550EB">
      <w:rPr>
        <w:rFonts w:ascii="TH Sarabun New" w:hAnsi="TH Sarabun New" w:cs="TH Sarabun New"/>
        <w:i/>
        <w:iCs/>
        <w:cs/>
      </w:rPr>
      <w:tab/>
    </w:r>
    <w:r>
      <w:rPr>
        <w:rFonts w:ascii="TH Sarabun New" w:hAnsi="TH Sarabun New" w:cs="TH Sarabun New" w:hint="cs"/>
        <w:i/>
        <w:iCs/>
        <w:cs/>
      </w:rPr>
      <w:t>หน้า 5-</w:t>
    </w:r>
    <w:r w:rsidRPr="007550EB">
      <w:rPr>
        <w:rStyle w:val="a3"/>
        <w:rFonts w:ascii="TH Sarabun New" w:hAnsi="TH Sarabun New" w:cs="TH Sarabun New"/>
        <w:i/>
        <w:iCs/>
      </w:rPr>
      <w:fldChar w:fldCharType="begin"/>
    </w:r>
    <w:r w:rsidRPr="007550EB">
      <w:rPr>
        <w:rStyle w:val="a3"/>
        <w:rFonts w:ascii="TH Sarabun New" w:hAnsi="TH Sarabun New" w:cs="TH Sarabun New"/>
        <w:i/>
        <w:iCs/>
      </w:rPr>
      <w:instrText xml:space="preserve"> PAGE </w:instrText>
    </w:r>
    <w:r w:rsidRPr="007550EB">
      <w:rPr>
        <w:rStyle w:val="a3"/>
        <w:rFonts w:ascii="TH Sarabun New" w:hAnsi="TH Sarabun New" w:cs="TH Sarabun New"/>
        <w:i/>
        <w:iCs/>
      </w:rPr>
      <w:fldChar w:fldCharType="separate"/>
    </w:r>
    <w:r>
      <w:rPr>
        <w:rStyle w:val="a3"/>
        <w:rFonts w:ascii="TH Sarabun New" w:hAnsi="TH Sarabun New" w:cs="TH Sarabun New"/>
        <w:i/>
        <w:iCs/>
      </w:rPr>
      <w:t>6</w:t>
    </w:r>
    <w:r w:rsidRPr="007550EB">
      <w:rPr>
        <w:rStyle w:val="a3"/>
        <w:rFonts w:ascii="TH Sarabun New" w:hAnsi="TH Sarabun New" w:cs="TH Sarabun New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D7AC9" w14:textId="77777777" w:rsidR="005B4F40" w:rsidRDefault="005B4F40">
      <w:r>
        <w:separator/>
      </w:r>
    </w:p>
  </w:footnote>
  <w:footnote w:type="continuationSeparator" w:id="0">
    <w:p w14:paraId="757729ED" w14:textId="77777777" w:rsidR="005B4F40" w:rsidRDefault="005B4F40">
      <w:r>
        <w:continuationSeparator/>
      </w:r>
    </w:p>
  </w:footnote>
  <w:footnote w:type="continuationNotice" w:id="1">
    <w:p w14:paraId="78CB903C" w14:textId="77777777" w:rsidR="005B4F40" w:rsidRDefault="005B4F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1682"/>
      <w:gridCol w:w="7344"/>
    </w:tblGrid>
    <w:tr w:rsidR="00D41FC0" w:rsidRPr="00C3101B" w14:paraId="5FCFA744" w14:textId="77777777" w:rsidTr="001B2A44">
      <w:trPr>
        <w:cantSplit/>
        <w:trHeight w:val="980"/>
      </w:trPr>
      <w:tc>
        <w:tcPr>
          <w:tcW w:w="932" w:type="pct"/>
          <w:shd w:val="clear" w:color="auto" w:fill="auto"/>
        </w:tcPr>
        <w:p w14:paraId="0A81ADF4" w14:textId="77777777" w:rsidR="00D41FC0" w:rsidRPr="00C3101B" w:rsidRDefault="00D41FC0" w:rsidP="00D41FC0">
          <w:pPr>
            <w:rPr>
              <w:rFonts w:ascii="TH Sarabun New" w:hAnsi="TH Sarabun New" w:cs="TH Sarabun New"/>
              <w:cs/>
            </w:rPr>
          </w:pPr>
          <w:r>
            <w:rPr>
              <w:noProof/>
            </w:rPr>
            <w:drawing>
              <wp:inline distT="0" distB="0" distL="0" distR="0" wp14:anchorId="03E91247" wp14:editId="5440FF6C">
                <wp:extent cx="662940" cy="662940"/>
                <wp:effectExtent l="0" t="0" r="3810" b="3810"/>
                <wp:docPr id="1129116174" name="Picture 47" descr="รูปภาพประกอบด้วย วงกลม, สัญลักษณ์, เกราะ, รอบ&#10;&#10;คำอธิบายที่สร้างโดยอัตโนมัติ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29116174" name="Picture 47" descr="รูปภาพประกอบด้วย วงกลม, สัญลักษณ์, เกราะ, รอบ&#10;&#10;คำอธิบายที่สร้างโดยอัตโนมัติ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2940" cy="6629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68" w:type="pct"/>
          <w:tcBorders>
            <w:bottom w:val="single" w:sz="4" w:space="0" w:color="auto"/>
          </w:tcBorders>
          <w:shd w:val="clear" w:color="auto" w:fill="auto"/>
          <w:tcMar>
            <w:left w:w="43" w:type="dxa"/>
            <w:right w:w="43" w:type="dxa"/>
          </w:tcMar>
          <w:vAlign w:val="bottom"/>
        </w:tcPr>
        <w:p w14:paraId="2BFB0F1B" w14:textId="08340BDE" w:rsidR="00D41FC0" w:rsidRDefault="00C477E2" w:rsidP="00D41FC0">
          <w:pPr>
            <w:tabs>
              <w:tab w:val="left" w:pos="1620"/>
              <w:tab w:val="left" w:pos="1800"/>
              <w:tab w:val="left" w:pos="2070"/>
              <w:tab w:val="right" w:pos="7366"/>
            </w:tabs>
            <w:ind w:left="1798" w:hanging="1792"/>
            <w:jc w:val="right"/>
            <w:rPr>
              <w:rFonts w:ascii="TH Sarabun New" w:hAnsi="TH Sarabun New" w:cs="TH Sarabun New"/>
              <w:b/>
              <w:bCs/>
              <w:i/>
              <w:iCs/>
            </w:rPr>
          </w:pPr>
          <w:r>
            <w:rPr>
              <w:rFonts w:ascii="TH Sarabun New" w:hAnsi="TH Sarabun New" w:cs="TH Sarabun New"/>
              <w:b/>
              <w:bCs/>
              <w:i/>
              <w:iCs/>
              <w:cs/>
            </w:rPr>
            <w:t xml:space="preserve">รายงานความก้าวหน้าฉบับที่ </w:t>
          </w:r>
          <w:r w:rsidR="00032949">
            <w:rPr>
              <w:rFonts w:ascii="TH Sarabun New" w:hAnsi="TH Sarabun New" w:cs="TH Sarabun New" w:hint="cs"/>
              <w:b/>
              <w:bCs/>
              <w:i/>
              <w:iCs/>
              <w:cs/>
            </w:rPr>
            <w:t>2</w:t>
          </w:r>
          <w:r>
            <w:rPr>
              <w:rFonts w:ascii="TH Sarabun New" w:hAnsi="TH Sarabun New" w:cs="TH Sarabun New"/>
              <w:b/>
              <w:bCs/>
              <w:i/>
              <w:iCs/>
              <w:cs/>
            </w:rPr>
            <w:t xml:space="preserve"> (</w:t>
          </w:r>
          <w:r>
            <w:rPr>
              <w:rFonts w:ascii="TH Sarabun New" w:hAnsi="TH Sarabun New" w:cs="TH Sarabun New"/>
              <w:b/>
              <w:bCs/>
              <w:i/>
              <w:iCs/>
            </w:rPr>
            <w:t>Progress Report I</w:t>
          </w:r>
          <w:r w:rsidR="00032949">
            <w:rPr>
              <w:rFonts w:ascii="TH Sarabun New" w:hAnsi="TH Sarabun New" w:cs="TH Sarabun New"/>
              <w:b/>
              <w:bCs/>
              <w:i/>
              <w:iCs/>
            </w:rPr>
            <w:t>I</w:t>
          </w:r>
          <w:r>
            <w:rPr>
              <w:rFonts w:ascii="TH Sarabun New" w:hAnsi="TH Sarabun New" w:cs="TH Sarabun New"/>
              <w:b/>
              <w:bCs/>
              <w:i/>
              <w:iCs/>
            </w:rPr>
            <w:t>)</w:t>
          </w:r>
        </w:p>
        <w:p w14:paraId="597F51C1" w14:textId="77777777" w:rsidR="00D41FC0" w:rsidRPr="00C3101B" w:rsidRDefault="00D41FC0" w:rsidP="00D41FC0">
          <w:pPr>
            <w:tabs>
              <w:tab w:val="left" w:pos="1620"/>
              <w:tab w:val="left" w:pos="1800"/>
              <w:tab w:val="left" w:pos="2070"/>
              <w:tab w:val="right" w:pos="7366"/>
            </w:tabs>
            <w:ind w:left="1798" w:hanging="1792"/>
            <w:jc w:val="right"/>
            <w:rPr>
              <w:rFonts w:ascii="TH Sarabun New" w:hAnsi="TH Sarabun New" w:cs="TH Sarabun New"/>
              <w:i/>
              <w:iCs/>
            </w:rPr>
          </w:pPr>
          <w:r>
            <w:rPr>
              <w:rFonts w:ascii="TH Sarabun New" w:hAnsi="TH Sarabun New" w:cs="TH Sarabun New" w:hint="cs"/>
              <w:i/>
              <w:iCs/>
              <w:cs/>
            </w:rPr>
            <w:t>โครงการ</w:t>
          </w:r>
          <w:r w:rsidRPr="00C3101B">
            <w:rPr>
              <w:rFonts w:ascii="TH Sarabun New" w:hAnsi="TH Sarabun New" w:cs="TH Sarabun New"/>
              <w:i/>
              <w:iCs/>
              <w:cs/>
            </w:rPr>
            <w:t>ค่าสำรวจและประเมินสภาพโครงข่ายทางหลวงเพื่อเพิ่มประสิทธิผล</w:t>
          </w:r>
        </w:p>
        <w:p w14:paraId="047035E1" w14:textId="77777777" w:rsidR="00D41FC0" w:rsidRPr="00C3101B" w:rsidRDefault="00D41FC0" w:rsidP="00D41FC0">
          <w:pPr>
            <w:pStyle w:val="aa"/>
            <w:tabs>
              <w:tab w:val="right" w:pos="7620"/>
              <w:tab w:val="right" w:pos="9000"/>
            </w:tabs>
            <w:jc w:val="right"/>
            <w:rPr>
              <w:rFonts w:ascii="TH Sarabun New" w:hAnsi="TH Sarabun New" w:cs="TH Sarabun New"/>
              <w:b/>
              <w:bCs/>
              <w:i/>
              <w:iCs/>
              <w:spacing w:val="4"/>
              <w:szCs w:val="28"/>
            </w:rPr>
          </w:pPr>
          <w:r w:rsidRPr="00C3101B">
            <w:rPr>
              <w:rFonts w:ascii="TH Sarabun New" w:hAnsi="TH Sarabun New" w:cs="TH Sarabun New"/>
              <w:i/>
              <w:iCs/>
              <w:szCs w:val="28"/>
              <w:cs/>
            </w:rPr>
            <w:t>การใช้จ่ายงบประมาณบำรุงรักษาทางหลวงในระยะยาว</w:t>
          </w:r>
          <w:r w:rsidRPr="00C3101B">
            <w:rPr>
              <w:rFonts w:ascii="TH Sarabun New" w:hAnsi="TH Sarabun New" w:cs="TH Sarabun New"/>
              <w:i/>
              <w:iCs/>
              <w:szCs w:val="28"/>
            </w:rPr>
            <w:t xml:space="preserve"> </w:t>
          </w:r>
          <w:r w:rsidRPr="00C3101B">
            <w:rPr>
              <w:rFonts w:ascii="TH Sarabun New" w:hAnsi="TH Sarabun New" w:cs="TH Sarabun New"/>
              <w:i/>
              <w:iCs/>
              <w:szCs w:val="28"/>
              <w:cs/>
            </w:rPr>
            <w:t>ปี 256</w:t>
          </w:r>
          <w:r>
            <w:rPr>
              <w:rFonts w:ascii="TH Sarabun New" w:hAnsi="TH Sarabun New" w:cs="TH Sarabun New"/>
              <w:i/>
              <w:iCs/>
              <w:szCs w:val="28"/>
            </w:rPr>
            <w:t>8</w:t>
          </w:r>
        </w:p>
      </w:tc>
    </w:tr>
  </w:tbl>
  <w:p w14:paraId="3C50D430" w14:textId="77777777" w:rsidR="00D41FC0" w:rsidRPr="00CE5600" w:rsidRDefault="00D41FC0" w:rsidP="00D41FC0">
    <w:pPr>
      <w:pStyle w:val="aa"/>
      <w:tabs>
        <w:tab w:val="clear" w:pos="8306"/>
        <w:tab w:val="right" w:pos="13950"/>
      </w:tabs>
      <w:rPr>
        <w:rStyle w:val="a3"/>
        <w:rFonts w:ascii="TH Sarabun New" w:hAnsi="TH Sarabun New" w:cs="TH Sarabun New"/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1682"/>
      <w:gridCol w:w="7344"/>
    </w:tblGrid>
    <w:tr w:rsidR="002423C1" w:rsidRPr="00C3101B" w14:paraId="3998BA07" w14:textId="77777777" w:rsidTr="00F54EB8">
      <w:trPr>
        <w:cantSplit/>
        <w:trHeight w:val="980"/>
      </w:trPr>
      <w:tc>
        <w:tcPr>
          <w:tcW w:w="932" w:type="pct"/>
          <w:shd w:val="clear" w:color="auto" w:fill="auto"/>
        </w:tcPr>
        <w:p w14:paraId="0A01A7F3" w14:textId="77777777" w:rsidR="002423C1" w:rsidRPr="00C3101B" w:rsidRDefault="002423C1" w:rsidP="002423C1">
          <w:pPr>
            <w:rPr>
              <w:rFonts w:ascii="TH Sarabun New" w:hAnsi="TH Sarabun New" w:cs="TH Sarabun New"/>
              <w:cs/>
            </w:rPr>
          </w:pPr>
          <w:r>
            <w:rPr>
              <w:noProof/>
            </w:rPr>
            <w:drawing>
              <wp:inline distT="0" distB="0" distL="0" distR="0" wp14:anchorId="3CDEE363" wp14:editId="4DC62FF2">
                <wp:extent cx="662940" cy="662940"/>
                <wp:effectExtent l="0" t="0" r="3810" b="3810"/>
                <wp:docPr id="1240768246" name="Picture 47" descr="รูปภาพประกอบด้วย วงกลม, สัญลักษณ์, เกราะ, รอบ&#10;&#10;คำอธิบายที่สร้างโดยอัตโนมัติ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29116174" name="Picture 47" descr="รูปภาพประกอบด้วย วงกลม, สัญลักษณ์, เกราะ, รอบ&#10;&#10;คำอธิบายที่สร้างโดยอัตโนมัติ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2940" cy="6629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68" w:type="pct"/>
          <w:tcBorders>
            <w:bottom w:val="single" w:sz="4" w:space="0" w:color="auto"/>
          </w:tcBorders>
          <w:shd w:val="clear" w:color="auto" w:fill="auto"/>
          <w:tcMar>
            <w:left w:w="43" w:type="dxa"/>
            <w:right w:w="43" w:type="dxa"/>
          </w:tcMar>
          <w:vAlign w:val="bottom"/>
        </w:tcPr>
        <w:p w14:paraId="7C94D87C" w14:textId="77777777" w:rsidR="002423C1" w:rsidRDefault="002423C1" w:rsidP="002423C1">
          <w:pPr>
            <w:tabs>
              <w:tab w:val="left" w:pos="1620"/>
              <w:tab w:val="left" w:pos="1800"/>
              <w:tab w:val="left" w:pos="2070"/>
              <w:tab w:val="right" w:pos="7366"/>
            </w:tabs>
            <w:ind w:left="1798" w:hanging="1792"/>
            <w:jc w:val="right"/>
            <w:rPr>
              <w:rFonts w:ascii="TH Sarabun New" w:hAnsi="TH Sarabun New" w:cs="TH Sarabun New"/>
              <w:b/>
              <w:bCs/>
              <w:i/>
              <w:iCs/>
            </w:rPr>
          </w:pPr>
          <w:r>
            <w:rPr>
              <w:rFonts w:ascii="TH Sarabun New" w:hAnsi="TH Sarabun New" w:cs="TH Sarabun New"/>
              <w:b/>
              <w:bCs/>
              <w:i/>
              <w:iCs/>
              <w:cs/>
            </w:rPr>
            <w:t xml:space="preserve">รายงานความก้าวหน้าฉบับที่ </w:t>
          </w:r>
          <w:r>
            <w:rPr>
              <w:rFonts w:ascii="TH Sarabun New" w:hAnsi="TH Sarabun New" w:cs="TH Sarabun New" w:hint="cs"/>
              <w:b/>
              <w:bCs/>
              <w:i/>
              <w:iCs/>
              <w:cs/>
            </w:rPr>
            <w:t>2</w:t>
          </w:r>
          <w:r>
            <w:rPr>
              <w:rFonts w:ascii="TH Sarabun New" w:hAnsi="TH Sarabun New" w:cs="TH Sarabun New"/>
              <w:b/>
              <w:bCs/>
              <w:i/>
              <w:iCs/>
              <w:cs/>
            </w:rPr>
            <w:t xml:space="preserve"> (</w:t>
          </w:r>
          <w:r>
            <w:rPr>
              <w:rFonts w:ascii="TH Sarabun New" w:hAnsi="TH Sarabun New" w:cs="TH Sarabun New"/>
              <w:b/>
              <w:bCs/>
              <w:i/>
              <w:iCs/>
            </w:rPr>
            <w:t>Progress Report II)</w:t>
          </w:r>
        </w:p>
        <w:p w14:paraId="75420AA0" w14:textId="77777777" w:rsidR="002423C1" w:rsidRPr="00C3101B" w:rsidRDefault="002423C1" w:rsidP="002423C1">
          <w:pPr>
            <w:tabs>
              <w:tab w:val="left" w:pos="1620"/>
              <w:tab w:val="left" w:pos="1800"/>
              <w:tab w:val="left" w:pos="2070"/>
              <w:tab w:val="right" w:pos="7366"/>
            </w:tabs>
            <w:ind w:left="1798" w:hanging="1792"/>
            <w:jc w:val="right"/>
            <w:rPr>
              <w:rFonts w:ascii="TH Sarabun New" w:hAnsi="TH Sarabun New" w:cs="TH Sarabun New"/>
              <w:i/>
              <w:iCs/>
            </w:rPr>
          </w:pPr>
          <w:r>
            <w:rPr>
              <w:rFonts w:ascii="TH Sarabun New" w:hAnsi="TH Sarabun New" w:cs="TH Sarabun New" w:hint="cs"/>
              <w:i/>
              <w:iCs/>
              <w:cs/>
            </w:rPr>
            <w:t>โครงการ</w:t>
          </w:r>
          <w:r w:rsidRPr="00C3101B">
            <w:rPr>
              <w:rFonts w:ascii="TH Sarabun New" w:hAnsi="TH Sarabun New" w:cs="TH Sarabun New"/>
              <w:i/>
              <w:iCs/>
              <w:cs/>
            </w:rPr>
            <w:t>ค่าสำรวจและประเมินสภาพโครงข่ายทางหลวงเพื่อเพิ่มประสิทธิผล</w:t>
          </w:r>
        </w:p>
        <w:p w14:paraId="019E8674" w14:textId="77777777" w:rsidR="002423C1" w:rsidRPr="00C3101B" w:rsidRDefault="002423C1" w:rsidP="002423C1">
          <w:pPr>
            <w:pStyle w:val="aa"/>
            <w:tabs>
              <w:tab w:val="right" w:pos="7620"/>
              <w:tab w:val="right" w:pos="9000"/>
            </w:tabs>
            <w:jc w:val="right"/>
            <w:rPr>
              <w:rFonts w:ascii="TH Sarabun New" w:hAnsi="TH Sarabun New" w:cs="TH Sarabun New"/>
              <w:b/>
              <w:bCs/>
              <w:i/>
              <w:iCs/>
              <w:spacing w:val="4"/>
              <w:szCs w:val="28"/>
            </w:rPr>
          </w:pPr>
          <w:r w:rsidRPr="00C3101B">
            <w:rPr>
              <w:rFonts w:ascii="TH Sarabun New" w:hAnsi="TH Sarabun New" w:cs="TH Sarabun New"/>
              <w:i/>
              <w:iCs/>
              <w:szCs w:val="28"/>
              <w:cs/>
            </w:rPr>
            <w:t>การใช้จ่ายงบประมาณบำรุงรักษาทางหลวงในระยะยาว</w:t>
          </w:r>
          <w:r w:rsidRPr="00C3101B">
            <w:rPr>
              <w:rFonts w:ascii="TH Sarabun New" w:hAnsi="TH Sarabun New" w:cs="TH Sarabun New"/>
              <w:i/>
              <w:iCs/>
              <w:szCs w:val="28"/>
            </w:rPr>
            <w:t xml:space="preserve"> </w:t>
          </w:r>
          <w:r w:rsidRPr="00C3101B">
            <w:rPr>
              <w:rFonts w:ascii="TH Sarabun New" w:hAnsi="TH Sarabun New" w:cs="TH Sarabun New"/>
              <w:i/>
              <w:iCs/>
              <w:szCs w:val="28"/>
              <w:cs/>
            </w:rPr>
            <w:t>ปี 256</w:t>
          </w:r>
          <w:r>
            <w:rPr>
              <w:rFonts w:ascii="TH Sarabun New" w:hAnsi="TH Sarabun New" w:cs="TH Sarabun New"/>
              <w:i/>
              <w:iCs/>
              <w:szCs w:val="28"/>
            </w:rPr>
            <w:t>8</w:t>
          </w:r>
        </w:p>
      </w:tc>
    </w:tr>
  </w:tbl>
  <w:p w14:paraId="332566A0" w14:textId="77777777" w:rsidR="002423C1" w:rsidRPr="00CE5600" w:rsidRDefault="002423C1" w:rsidP="002423C1">
    <w:pPr>
      <w:pStyle w:val="aa"/>
      <w:tabs>
        <w:tab w:val="clear" w:pos="8306"/>
        <w:tab w:val="right" w:pos="13950"/>
      </w:tabs>
      <w:rPr>
        <w:rStyle w:val="a3"/>
        <w:rFonts w:ascii="TH Sarabun New" w:hAnsi="TH Sarabun New" w:cs="TH Sarabun New"/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1682"/>
      <w:gridCol w:w="7344"/>
    </w:tblGrid>
    <w:tr w:rsidR="00593C01" w:rsidRPr="00C3101B" w14:paraId="3D97678D" w14:textId="77777777" w:rsidTr="001B2A44">
      <w:trPr>
        <w:cantSplit/>
        <w:trHeight w:val="980"/>
      </w:trPr>
      <w:tc>
        <w:tcPr>
          <w:tcW w:w="932" w:type="pct"/>
          <w:shd w:val="clear" w:color="auto" w:fill="auto"/>
        </w:tcPr>
        <w:p w14:paraId="22C84DF9" w14:textId="77777777" w:rsidR="00593C01" w:rsidRPr="00C3101B" w:rsidRDefault="00593C01" w:rsidP="00D41FC0">
          <w:pPr>
            <w:rPr>
              <w:rFonts w:ascii="TH Sarabun New" w:hAnsi="TH Sarabun New" w:cs="TH Sarabun New"/>
              <w:cs/>
            </w:rPr>
          </w:pPr>
          <w:r>
            <w:rPr>
              <w:noProof/>
            </w:rPr>
            <w:drawing>
              <wp:inline distT="0" distB="0" distL="0" distR="0" wp14:anchorId="7BA01BFC" wp14:editId="485E8676">
                <wp:extent cx="662940" cy="662940"/>
                <wp:effectExtent l="0" t="0" r="3810" b="3810"/>
                <wp:docPr id="1709489743" name="Picture 47" descr="รูปภาพประกอบด้วย วงกลม, สัญลักษณ์, เกราะ, รอบ&#10;&#10;คำอธิบายที่สร้างโดยอัตโนมัติ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29116174" name="Picture 47" descr="รูปภาพประกอบด้วย วงกลม, สัญลักษณ์, เกราะ, รอบ&#10;&#10;คำอธิบายที่สร้างโดยอัตโนมัติ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2940" cy="6629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68" w:type="pct"/>
          <w:tcBorders>
            <w:bottom w:val="single" w:sz="4" w:space="0" w:color="auto"/>
          </w:tcBorders>
          <w:shd w:val="clear" w:color="auto" w:fill="auto"/>
          <w:tcMar>
            <w:left w:w="43" w:type="dxa"/>
            <w:right w:w="43" w:type="dxa"/>
          </w:tcMar>
          <w:vAlign w:val="bottom"/>
        </w:tcPr>
        <w:p w14:paraId="796409F8" w14:textId="77777777" w:rsidR="00593C01" w:rsidRDefault="00593C01" w:rsidP="00D41FC0">
          <w:pPr>
            <w:tabs>
              <w:tab w:val="left" w:pos="1620"/>
              <w:tab w:val="left" w:pos="1800"/>
              <w:tab w:val="left" w:pos="2070"/>
              <w:tab w:val="right" w:pos="7366"/>
            </w:tabs>
            <w:ind w:left="1798" w:hanging="1792"/>
            <w:jc w:val="right"/>
            <w:rPr>
              <w:rFonts w:ascii="TH Sarabun New" w:hAnsi="TH Sarabun New" w:cs="TH Sarabun New"/>
              <w:b/>
              <w:bCs/>
              <w:i/>
              <w:iCs/>
            </w:rPr>
          </w:pPr>
          <w:r>
            <w:rPr>
              <w:rFonts w:ascii="TH Sarabun New" w:hAnsi="TH Sarabun New" w:cs="TH Sarabun New"/>
              <w:b/>
              <w:bCs/>
              <w:i/>
              <w:iCs/>
              <w:cs/>
            </w:rPr>
            <w:t xml:space="preserve">รายงานความก้าวหน้าฉบับที่ </w:t>
          </w:r>
          <w:r>
            <w:rPr>
              <w:rFonts w:ascii="TH Sarabun New" w:hAnsi="TH Sarabun New" w:cs="TH Sarabun New" w:hint="cs"/>
              <w:b/>
              <w:bCs/>
              <w:i/>
              <w:iCs/>
              <w:cs/>
            </w:rPr>
            <w:t>2</w:t>
          </w:r>
          <w:r>
            <w:rPr>
              <w:rFonts w:ascii="TH Sarabun New" w:hAnsi="TH Sarabun New" w:cs="TH Sarabun New"/>
              <w:b/>
              <w:bCs/>
              <w:i/>
              <w:iCs/>
              <w:cs/>
            </w:rPr>
            <w:t xml:space="preserve"> (</w:t>
          </w:r>
          <w:r>
            <w:rPr>
              <w:rFonts w:ascii="TH Sarabun New" w:hAnsi="TH Sarabun New" w:cs="TH Sarabun New"/>
              <w:b/>
              <w:bCs/>
              <w:i/>
              <w:iCs/>
            </w:rPr>
            <w:t>Progress Report II)</w:t>
          </w:r>
        </w:p>
        <w:p w14:paraId="0DDF57FF" w14:textId="77777777" w:rsidR="00593C01" w:rsidRPr="00C3101B" w:rsidRDefault="00593C01" w:rsidP="00D41FC0">
          <w:pPr>
            <w:tabs>
              <w:tab w:val="left" w:pos="1620"/>
              <w:tab w:val="left" w:pos="1800"/>
              <w:tab w:val="left" w:pos="2070"/>
              <w:tab w:val="right" w:pos="7366"/>
            </w:tabs>
            <w:ind w:left="1798" w:hanging="1792"/>
            <w:jc w:val="right"/>
            <w:rPr>
              <w:rFonts w:ascii="TH Sarabun New" w:hAnsi="TH Sarabun New" w:cs="TH Sarabun New"/>
              <w:i/>
              <w:iCs/>
            </w:rPr>
          </w:pPr>
          <w:r>
            <w:rPr>
              <w:rFonts w:ascii="TH Sarabun New" w:hAnsi="TH Sarabun New" w:cs="TH Sarabun New" w:hint="cs"/>
              <w:i/>
              <w:iCs/>
              <w:cs/>
            </w:rPr>
            <w:t>โครงการ</w:t>
          </w:r>
          <w:r w:rsidRPr="00C3101B">
            <w:rPr>
              <w:rFonts w:ascii="TH Sarabun New" w:hAnsi="TH Sarabun New" w:cs="TH Sarabun New"/>
              <w:i/>
              <w:iCs/>
              <w:cs/>
            </w:rPr>
            <w:t>ค่าสำรวจและประเมินสภาพโครงข่ายทางหลวงเพื่อเพิ่มประสิทธิผล</w:t>
          </w:r>
        </w:p>
        <w:p w14:paraId="4C3F9080" w14:textId="77777777" w:rsidR="00593C01" w:rsidRPr="00C3101B" w:rsidRDefault="00593C01" w:rsidP="00D41FC0">
          <w:pPr>
            <w:pStyle w:val="aa"/>
            <w:tabs>
              <w:tab w:val="right" w:pos="7620"/>
              <w:tab w:val="right" w:pos="9000"/>
            </w:tabs>
            <w:jc w:val="right"/>
            <w:rPr>
              <w:rFonts w:ascii="TH Sarabun New" w:hAnsi="TH Sarabun New" w:cs="TH Sarabun New"/>
              <w:b/>
              <w:bCs/>
              <w:i/>
              <w:iCs/>
              <w:spacing w:val="4"/>
              <w:szCs w:val="28"/>
            </w:rPr>
          </w:pPr>
          <w:r w:rsidRPr="00C3101B">
            <w:rPr>
              <w:rFonts w:ascii="TH Sarabun New" w:hAnsi="TH Sarabun New" w:cs="TH Sarabun New"/>
              <w:i/>
              <w:iCs/>
              <w:szCs w:val="28"/>
              <w:cs/>
            </w:rPr>
            <w:t>การใช้จ่ายงบประมาณบำรุงรักษาทางหลวงในระยะยาว</w:t>
          </w:r>
          <w:r w:rsidRPr="00C3101B">
            <w:rPr>
              <w:rFonts w:ascii="TH Sarabun New" w:hAnsi="TH Sarabun New" w:cs="TH Sarabun New"/>
              <w:i/>
              <w:iCs/>
              <w:szCs w:val="28"/>
            </w:rPr>
            <w:t xml:space="preserve"> </w:t>
          </w:r>
          <w:r w:rsidRPr="00C3101B">
            <w:rPr>
              <w:rFonts w:ascii="TH Sarabun New" w:hAnsi="TH Sarabun New" w:cs="TH Sarabun New"/>
              <w:i/>
              <w:iCs/>
              <w:szCs w:val="28"/>
              <w:cs/>
            </w:rPr>
            <w:t>ปี 256</w:t>
          </w:r>
          <w:r>
            <w:rPr>
              <w:rFonts w:ascii="TH Sarabun New" w:hAnsi="TH Sarabun New" w:cs="TH Sarabun New"/>
              <w:i/>
              <w:iCs/>
              <w:szCs w:val="28"/>
            </w:rPr>
            <w:t>8</w:t>
          </w:r>
        </w:p>
      </w:tc>
    </w:tr>
  </w:tbl>
  <w:p w14:paraId="746C5905" w14:textId="77777777" w:rsidR="00593C01" w:rsidRPr="00CE5600" w:rsidRDefault="00593C01" w:rsidP="00D41FC0">
    <w:pPr>
      <w:pStyle w:val="aa"/>
      <w:tabs>
        <w:tab w:val="clear" w:pos="8306"/>
        <w:tab w:val="right" w:pos="13950"/>
      </w:tabs>
      <w:rPr>
        <w:rStyle w:val="a3"/>
        <w:rFonts w:ascii="TH Sarabun New" w:hAnsi="TH Sarabun New" w:cs="TH Sarabun New"/>
        <w:sz w:val="12"/>
        <w:szCs w:val="1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31" w:type="pct"/>
      <w:tblLook w:val="04A0" w:firstRow="1" w:lastRow="0" w:firstColumn="1" w:lastColumn="0" w:noHBand="0" w:noVBand="1"/>
    </w:tblPr>
    <w:tblGrid>
      <w:gridCol w:w="1266"/>
      <w:gridCol w:w="12779"/>
    </w:tblGrid>
    <w:tr w:rsidR="0021147E" w:rsidRPr="00C3101B" w14:paraId="56E2D73D" w14:textId="77777777" w:rsidTr="00BA3F81">
      <w:trPr>
        <w:cantSplit/>
        <w:trHeight w:val="980"/>
      </w:trPr>
      <w:tc>
        <w:tcPr>
          <w:tcW w:w="382" w:type="pct"/>
          <w:shd w:val="clear" w:color="auto" w:fill="auto"/>
        </w:tcPr>
        <w:p w14:paraId="0AA4B67D" w14:textId="77777777" w:rsidR="0021147E" w:rsidRPr="00C3101B" w:rsidRDefault="0021147E" w:rsidP="00BA3F81">
          <w:pPr>
            <w:rPr>
              <w:rFonts w:ascii="TH Sarabun New" w:hAnsi="TH Sarabun New" w:cs="TH Sarabun New"/>
              <w:cs/>
            </w:rPr>
          </w:pPr>
          <w:r>
            <w:rPr>
              <w:noProof/>
            </w:rPr>
            <w:drawing>
              <wp:inline distT="0" distB="0" distL="0" distR="0" wp14:anchorId="536AFA71" wp14:editId="4A16A47B">
                <wp:extent cx="662940" cy="662940"/>
                <wp:effectExtent l="0" t="0" r="3810" b="3810"/>
                <wp:docPr id="1774147330" name="Picture 47" descr="รูปภาพประกอบด้วย วงกลม, สัญลักษณ์, เกราะ, รอบ&#10;&#10;คำอธิบายที่สร้างโดยอัตโนมัติ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29116174" name="Picture 47" descr="รูปภาพประกอบด้วย วงกลม, สัญลักษณ์, เกราะ, รอบ&#10;&#10;คำอธิบายที่สร้างโดยอัตโนมัติ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2940" cy="6629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18" w:type="pct"/>
          <w:tcBorders>
            <w:bottom w:val="single" w:sz="4" w:space="0" w:color="auto"/>
          </w:tcBorders>
          <w:shd w:val="clear" w:color="auto" w:fill="auto"/>
          <w:tcMar>
            <w:left w:w="43" w:type="dxa"/>
            <w:right w:w="43" w:type="dxa"/>
          </w:tcMar>
          <w:vAlign w:val="bottom"/>
        </w:tcPr>
        <w:p w14:paraId="6BF9823E" w14:textId="77777777" w:rsidR="0021147E" w:rsidRDefault="0021147E" w:rsidP="00BA3F81">
          <w:pPr>
            <w:tabs>
              <w:tab w:val="left" w:pos="1620"/>
              <w:tab w:val="left" w:pos="1800"/>
              <w:tab w:val="left" w:pos="2070"/>
              <w:tab w:val="right" w:pos="7366"/>
            </w:tabs>
            <w:ind w:left="1798" w:hanging="1792"/>
            <w:jc w:val="right"/>
            <w:rPr>
              <w:rFonts w:ascii="TH Sarabun New" w:hAnsi="TH Sarabun New" w:cs="TH Sarabun New"/>
              <w:b/>
              <w:bCs/>
              <w:i/>
              <w:iCs/>
            </w:rPr>
          </w:pPr>
          <w:r>
            <w:rPr>
              <w:rFonts w:ascii="TH Sarabun New" w:hAnsi="TH Sarabun New" w:cs="TH Sarabun New"/>
              <w:b/>
              <w:bCs/>
              <w:i/>
              <w:iCs/>
              <w:cs/>
            </w:rPr>
            <w:t xml:space="preserve">รายงานความก้าวหน้าฉบับที่ </w:t>
          </w:r>
          <w:r>
            <w:rPr>
              <w:rFonts w:ascii="TH Sarabun New" w:hAnsi="TH Sarabun New" w:cs="TH Sarabun New" w:hint="cs"/>
              <w:b/>
              <w:bCs/>
              <w:i/>
              <w:iCs/>
              <w:cs/>
            </w:rPr>
            <w:t>2</w:t>
          </w:r>
          <w:r>
            <w:rPr>
              <w:rFonts w:ascii="TH Sarabun New" w:hAnsi="TH Sarabun New" w:cs="TH Sarabun New"/>
              <w:b/>
              <w:bCs/>
              <w:i/>
              <w:iCs/>
              <w:cs/>
            </w:rPr>
            <w:t xml:space="preserve"> (</w:t>
          </w:r>
          <w:r>
            <w:rPr>
              <w:rFonts w:ascii="TH Sarabun New" w:hAnsi="TH Sarabun New" w:cs="TH Sarabun New"/>
              <w:b/>
              <w:bCs/>
              <w:i/>
              <w:iCs/>
            </w:rPr>
            <w:t>Progress Report II)</w:t>
          </w:r>
        </w:p>
        <w:p w14:paraId="5E068480" w14:textId="77777777" w:rsidR="0021147E" w:rsidRPr="00C3101B" w:rsidRDefault="0021147E" w:rsidP="00BA3F81">
          <w:pPr>
            <w:tabs>
              <w:tab w:val="left" w:pos="1620"/>
              <w:tab w:val="left" w:pos="1800"/>
              <w:tab w:val="left" w:pos="2070"/>
              <w:tab w:val="right" w:pos="7366"/>
            </w:tabs>
            <w:ind w:left="1798" w:hanging="1792"/>
            <w:jc w:val="right"/>
            <w:rPr>
              <w:rFonts w:ascii="TH Sarabun New" w:hAnsi="TH Sarabun New" w:cs="TH Sarabun New"/>
              <w:i/>
              <w:iCs/>
            </w:rPr>
          </w:pPr>
          <w:r>
            <w:rPr>
              <w:rFonts w:ascii="TH Sarabun New" w:hAnsi="TH Sarabun New" w:cs="TH Sarabun New" w:hint="cs"/>
              <w:i/>
              <w:iCs/>
              <w:cs/>
            </w:rPr>
            <w:t>โครงการ</w:t>
          </w:r>
          <w:r w:rsidRPr="00C3101B">
            <w:rPr>
              <w:rFonts w:ascii="TH Sarabun New" w:hAnsi="TH Sarabun New" w:cs="TH Sarabun New"/>
              <w:i/>
              <w:iCs/>
              <w:cs/>
            </w:rPr>
            <w:t>ค่าสำรวจและประเมินสภาพโครงข่ายทางหลวงเพื่อเพิ่มประสิทธิผล</w:t>
          </w:r>
        </w:p>
        <w:p w14:paraId="3B1605A1" w14:textId="77777777" w:rsidR="0021147E" w:rsidRPr="00C3101B" w:rsidRDefault="0021147E" w:rsidP="00BA3F81">
          <w:pPr>
            <w:pStyle w:val="aa"/>
            <w:tabs>
              <w:tab w:val="right" w:pos="7620"/>
              <w:tab w:val="right" w:pos="9000"/>
            </w:tabs>
            <w:jc w:val="right"/>
            <w:rPr>
              <w:rFonts w:ascii="TH Sarabun New" w:hAnsi="TH Sarabun New" w:cs="TH Sarabun New"/>
              <w:b/>
              <w:bCs/>
              <w:i/>
              <w:iCs/>
              <w:spacing w:val="4"/>
              <w:szCs w:val="28"/>
            </w:rPr>
          </w:pPr>
          <w:r w:rsidRPr="00C3101B">
            <w:rPr>
              <w:rFonts w:ascii="TH Sarabun New" w:hAnsi="TH Sarabun New" w:cs="TH Sarabun New"/>
              <w:i/>
              <w:iCs/>
              <w:szCs w:val="28"/>
              <w:cs/>
            </w:rPr>
            <w:t>การใช้จ่ายงบประมาณบำรุงรักษาทางหลวงในระยะยาว</w:t>
          </w:r>
          <w:r w:rsidRPr="00C3101B">
            <w:rPr>
              <w:rFonts w:ascii="TH Sarabun New" w:hAnsi="TH Sarabun New" w:cs="TH Sarabun New"/>
              <w:i/>
              <w:iCs/>
              <w:szCs w:val="28"/>
            </w:rPr>
            <w:t xml:space="preserve"> </w:t>
          </w:r>
          <w:r w:rsidRPr="00C3101B">
            <w:rPr>
              <w:rFonts w:ascii="TH Sarabun New" w:hAnsi="TH Sarabun New" w:cs="TH Sarabun New"/>
              <w:i/>
              <w:iCs/>
              <w:szCs w:val="28"/>
              <w:cs/>
            </w:rPr>
            <w:t>ปี 256</w:t>
          </w:r>
          <w:r>
            <w:rPr>
              <w:rFonts w:ascii="TH Sarabun New" w:hAnsi="TH Sarabun New" w:cs="TH Sarabun New"/>
              <w:i/>
              <w:iCs/>
              <w:szCs w:val="28"/>
            </w:rPr>
            <w:t>8</w:t>
          </w:r>
        </w:p>
      </w:tc>
    </w:tr>
  </w:tbl>
  <w:p w14:paraId="576832A0" w14:textId="77777777" w:rsidR="0021147E" w:rsidRPr="00BA3F81" w:rsidRDefault="0021147E">
    <w:pPr>
      <w:pStyle w:val="aa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215F5"/>
    <w:multiLevelType w:val="multilevel"/>
    <w:tmpl w:val="47C6E48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65326EA"/>
    <w:multiLevelType w:val="hybridMultilevel"/>
    <w:tmpl w:val="26ACFEC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20382B20"/>
    <w:multiLevelType w:val="hybridMultilevel"/>
    <w:tmpl w:val="3DF66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73C9F"/>
    <w:multiLevelType w:val="hybridMultilevel"/>
    <w:tmpl w:val="8E420FFA"/>
    <w:lvl w:ilvl="0" w:tplc="4E92A99C">
      <w:start w:val="1"/>
      <w:numFmt w:val="decimal"/>
      <w:lvlText w:val="5.%1"/>
      <w:lvlJc w:val="left"/>
      <w:pPr>
        <w:ind w:left="720" w:hanging="360"/>
      </w:pPr>
      <w:rPr>
        <w:rFonts w:ascii="TH Sarabun New" w:hAnsi="TH Sarabun New" w:cs="TH Sarabun New" w:hint="default"/>
        <w:b/>
        <w:bCs/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0C6098"/>
    <w:multiLevelType w:val="multilevel"/>
    <w:tmpl w:val="E78A2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sz w:val="32"/>
      </w:rPr>
    </w:lvl>
    <w:lvl w:ilvl="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" w15:restartNumberingAfterBreak="0">
    <w:nsid w:val="342F3435"/>
    <w:multiLevelType w:val="hybridMultilevel"/>
    <w:tmpl w:val="129EADF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3F723548"/>
    <w:multiLevelType w:val="hybridMultilevel"/>
    <w:tmpl w:val="A49C7ADE"/>
    <w:lvl w:ilvl="0" w:tplc="FFFFFFFF">
      <w:start w:val="1"/>
      <w:numFmt w:val="decimal"/>
      <w:lvlText w:val="%1)"/>
      <w:lvlJc w:val="left"/>
      <w:pPr>
        <w:ind w:left="1288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 w15:restartNumberingAfterBreak="0">
    <w:nsid w:val="5859161B"/>
    <w:multiLevelType w:val="multilevel"/>
    <w:tmpl w:val="8392D5B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60CF2DA6"/>
    <w:multiLevelType w:val="multilevel"/>
    <w:tmpl w:val="FCE6BC2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687649F9"/>
    <w:multiLevelType w:val="hybridMultilevel"/>
    <w:tmpl w:val="2E5CC782"/>
    <w:lvl w:ilvl="0" w:tplc="C81ED6F2">
      <w:start w:val="1"/>
      <w:numFmt w:val="decimal"/>
      <w:lvlText w:val="5.1.%1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E21346"/>
    <w:multiLevelType w:val="multilevel"/>
    <w:tmpl w:val="566CD570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Angsana New" w:hint="default"/>
        <w:b/>
        <w:bCs/>
        <w:i w:val="0"/>
        <w:iCs w:val="0"/>
        <w:sz w:val="36"/>
        <w:szCs w:val="36"/>
      </w:rPr>
    </w:lvl>
    <w:lvl w:ilvl="1">
      <w:start w:val="5"/>
      <w:numFmt w:val="none"/>
      <w:suff w:val="nothing"/>
      <w:lvlText w:val=""/>
      <w:lvlJc w:val="left"/>
      <w:pPr>
        <w:ind w:left="0" w:hanging="216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454"/>
        </w:tabs>
        <w:ind w:left="0" w:firstLine="0"/>
      </w:pPr>
      <w:rPr>
        <w:rFonts w:cs="TH SarabunIT๙" w:hint="default"/>
        <w:b/>
        <w:bCs/>
        <w:i w:val="0"/>
        <w:iCs w:val="0"/>
        <w:position w:val="0"/>
        <w:sz w:val="32"/>
        <w:szCs w:val="32"/>
        <w:vertAlign w:val="baseline"/>
      </w:rPr>
    </w:lvl>
    <w:lvl w:ilvl="3">
      <w:start w:val="1"/>
      <w:numFmt w:val="decimal"/>
      <w:lvlText w:val="%3.%4"/>
      <w:lvlJc w:val="left"/>
      <w:pPr>
        <w:tabs>
          <w:tab w:val="num" w:pos="1135"/>
        </w:tabs>
        <w:ind w:left="58" w:firstLine="510"/>
      </w:pPr>
      <w:rPr>
        <w:rFonts w:cs="TH SarabunIT๙" w:hint="default"/>
        <w:b w:val="0"/>
        <w:bCs/>
        <w:i w:val="0"/>
        <w:iCs w:val="0"/>
        <w:strike w:val="0"/>
        <w:dstrike w:val="0"/>
        <w:color w:val="auto"/>
        <w:position w:val="0"/>
        <w:sz w:val="32"/>
        <w:szCs w:val="32"/>
        <w:vertAlign w:val="baseline"/>
        <w:lang w:bidi="th-TH"/>
      </w:rPr>
    </w:lvl>
    <w:lvl w:ilvl="4">
      <w:start w:val="1"/>
      <w:numFmt w:val="decimal"/>
      <w:lvlText w:val="%3.%4.%5"/>
      <w:lvlJc w:val="left"/>
      <w:pPr>
        <w:tabs>
          <w:tab w:val="num" w:pos="1701"/>
        </w:tabs>
        <w:ind w:left="0" w:firstLine="1134"/>
      </w:pPr>
      <w:rPr>
        <w:rFonts w:cs="TH SarabunIT๙" w:hint="default"/>
        <w:b w:val="0"/>
        <w:bCs w:val="0"/>
        <w:i w:val="0"/>
        <w:iCs w:val="0"/>
        <w:color w:val="auto"/>
        <w:sz w:val="32"/>
        <w:szCs w:val="32"/>
        <w:lang w:bidi="th-TH"/>
      </w:rPr>
    </w:lvl>
    <w:lvl w:ilvl="5">
      <w:start w:val="1"/>
      <w:numFmt w:val="decimal"/>
      <w:lvlText w:val="%3.%4.%5.%6"/>
      <w:lvlJc w:val="left"/>
      <w:pPr>
        <w:tabs>
          <w:tab w:val="num" w:pos="2722"/>
        </w:tabs>
        <w:ind w:left="0" w:firstLine="1814"/>
      </w:pPr>
      <w:rPr>
        <w:rFonts w:cs="TH SarabunIT๙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FF0000"/>
        <w:spacing w:val="0"/>
        <w:kern w:val="0"/>
        <w:position w:val="0"/>
        <w:sz w:val="32"/>
        <w:szCs w:val="32"/>
        <w:u w:val="none"/>
        <w:effect w:val="none"/>
        <w:vertAlign w:val="baseline"/>
        <w:em w:val="none"/>
      </w:rPr>
    </w:lvl>
    <w:lvl w:ilvl="6">
      <w:start w:val="1"/>
      <w:numFmt w:val="decimal"/>
      <w:lvlText w:val="%3.%4.%5.%6.%7)"/>
      <w:lvlJc w:val="left"/>
      <w:pPr>
        <w:tabs>
          <w:tab w:val="num" w:pos="2723"/>
        </w:tabs>
        <w:ind w:left="2723" w:hanging="454"/>
      </w:pPr>
      <w:rPr>
        <w:rFonts w:cs="TH SarabunIT๙" w:hint="default"/>
        <w:b w:val="0"/>
        <w:bCs/>
        <w:iCs w:val="0"/>
        <w:strike w:val="0"/>
        <w:dstrike w:val="0"/>
        <w:sz w:val="32"/>
        <w:szCs w:val="32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3.%4.%5.%6.%7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74314674"/>
    <w:multiLevelType w:val="hybridMultilevel"/>
    <w:tmpl w:val="A49C7ADE"/>
    <w:lvl w:ilvl="0" w:tplc="FFFFFFFF">
      <w:start w:val="1"/>
      <w:numFmt w:val="decimal"/>
      <w:lvlText w:val="%1)"/>
      <w:lvlJc w:val="left"/>
      <w:pPr>
        <w:ind w:left="1288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2" w15:restartNumberingAfterBreak="0">
    <w:nsid w:val="771B1C93"/>
    <w:multiLevelType w:val="multilevel"/>
    <w:tmpl w:val="B3320250"/>
    <w:lvl w:ilvl="0">
      <w:start w:val="1"/>
      <w:numFmt w:val="bullet"/>
      <w:lvlText w:val=""/>
      <w:lvlJc w:val="left"/>
      <w:pPr>
        <w:ind w:left="149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FD847A3"/>
    <w:multiLevelType w:val="hybridMultilevel"/>
    <w:tmpl w:val="9948C764"/>
    <w:lvl w:ilvl="0" w:tplc="ECE00B2C">
      <w:start w:val="1"/>
      <w:numFmt w:val="decimal"/>
      <w:lvlText w:val="%1)"/>
      <w:lvlJc w:val="left"/>
      <w:pPr>
        <w:ind w:left="1288" w:hanging="360"/>
      </w:pPr>
      <w:rPr>
        <w:rFonts w:ascii="TH SarabunPSK" w:hAnsi="TH SarabunPSK" w:cs="TH SarabunPSK" w:hint="cs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num w:numId="1" w16cid:durableId="964701750">
    <w:abstractNumId w:val="4"/>
  </w:num>
  <w:num w:numId="2" w16cid:durableId="829324787">
    <w:abstractNumId w:val="7"/>
  </w:num>
  <w:num w:numId="3" w16cid:durableId="2115782858">
    <w:abstractNumId w:val="8"/>
  </w:num>
  <w:num w:numId="4" w16cid:durableId="654837865">
    <w:abstractNumId w:val="2"/>
  </w:num>
  <w:num w:numId="5" w16cid:durableId="310600469">
    <w:abstractNumId w:val="12"/>
  </w:num>
  <w:num w:numId="6" w16cid:durableId="299118337">
    <w:abstractNumId w:val="0"/>
  </w:num>
  <w:num w:numId="7" w16cid:durableId="1042560047">
    <w:abstractNumId w:val="10"/>
  </w:num>
  <w:num w:numId="8" w16cid:durableId="1611008143">
    <w:abstractNumId w:val="13"/>
  </w:num>
  <w:num w:numId="9" w16cid:durableId="141431069">
    <w:abstractNumId w:val="3"/>
  </w:num>
  <w:num w:numId="10" w16cid:durableId="1706785472">
    <w:abstractNumId w:val="9"/>
  </w:num>
  <w:num w:numId="11" w16cid:durableId="1888370382">
    <w:abstractNumId w:val="1"/>
  </w:num>
  <w:num w:numId="12" w16cid:durableId="1688865613">
    <w:abstractNumId w:val="5"/>
  </w:num>
  <w:num w:numId="13" w16cid:durableId="1491754539">
    <w:abstractNumId w:val="6"/>
  </w:num>
  <w:num w:numId="14" w16cid:durableId="1958504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C4E"/>
    <w:rsid w:val="00000540"/>
    <w:rsid w:val="00003CDA"/>
    <w:rsid w:val="000113CE"/>
    <w:rsid w:val="00017700"/>
    <w:rsid w:val="00023A92"/>
    <w:rsid w:val="000258CC"/>
    <w:rsid w:val="00026E51"/>
    <w:rsid w:val="00032799"/>
    <w:rsid w:val="00032949"/>
    <w:rsid w:val="0005217E"/>
    <w:rsid w:val="00054AAF"/>
    <w:rsid w:val="00071A3A"/>
    <w:rsid w:val="00073A5E"/>
    <w:rsid w:val="000848BB"/>
    <w:rsid w:val="00085834"/>
    <w:rsid w:val="000A0181"/>
    <w:rsid w:val="000A398E"/>
    <w:rsid w:val="000A46FE"/>
    <w:rsid w:val="000A64D7"/>
    <w:rsid w:val="000B15CB"/>
    <w:rsid w:val="000B1ECB"/>
    <w:rsid w:val="000B3931"/>
    <w:rsid w:val="000B3D28"/>
    <w:rsid w:val="000B698B"/>
    <w:rsid w:val="000C6E57"/>
    <w:rsid w:val="000D1889"/>
    <w:rsid w:val="000D2405"/>
    <w:rsid w:val="000F32A8"/>
    <w:rsid w:val="000F37C2"/>
    <w:rsid w:val="000F64C4"/>
    <w:rsid w:val="000F7E14"/>
    <w:rsid w:val="00101D7D"/>
    <w:rsid w:val="001130F6"/>
    <w:rsid w:val="00122286"/>
    <w:rsid w:val="001238C2"/>
    <w:rsid w:val="00136436"/>
    <w:rsid w:val="00137C84"/>
    <w:rsid w:val="001401D2"/>
    <w:rsid w:val="0014396F"/>
    <w:rsid w:val="001549B4"/>
    <w:rsid w:val="00154F60"/>
    <w:rsid w:val="00156B23"/>
    <w:rsid w:val="00170C1B"/>
    <w:rsid w:val="00171246"/>
    <w:rsid w:val="001745C3"/>
    <w:rsid w:val="0017721C"/>
    <w:rsid w:val="00181653"/>
    <w:rsid w:val="00184701"/>
    <w:rsid w:val="001B2A44"/>
    <w:rsid w:val="001C29D8"/>
    <w:rsid w:val="001C5A2E"/>
    <w:rsid w:val="001D31A8"/>
    <w:rsid w:val="001D34E9"/>
    <w:rsid w:val="001E556C"/>
    <w:rsid w:val="001F30ED"/>
    <w:rsid w:val="001F637F"/>
    <w:rsid w:val="001F78F9"/>
    <w:rsid w:val="001F7B32"/>
    <w:rsid w:val="00201BA8"/>
    <w:rsid w:val="00210520"/>
    <w:rsid w:val="0021147E"/>
    <w:rsid w:val="002123EB"/>
    <w:rsid w:val="00214E91"/>
    <w:rsid w:val="00216AA7"/>
    <w:rsid w:val="002221C0"/>
    <w:rsid w:val="002221EE"/>
    <w:rsid w:val="00224FF3"/>
    <w:rsid w:val="0022553F"/>
    <w:rsid w:val="00227FE3"/>
    <w:rsid w:val="002366AE"/>
    <w:rsid w:val="002367A1"/>
    <w:rsid w:val="002423C1"/>
    <w:rsid w:val="00252472"/>
    <w:rsid w:val="00252C70"/>
    <w:rsid w:val="00260B3F"/>
    <w:rsid w:val="00273B2D"/>
    <w:rsid w:val="00276C29"/>
    <w:rsid w:val="002840A1"/>
    <w:rsid w:val="002876DA"/>
    <w:rsid w:val="00295B0E"/>
    <w:rsid w:val="002A1392"/>
    <w:rsid w:val="002A2027"/>
    <w:rsid w:val="002B1421"/>
    <w:rsid w:val="002B3906"/>
    <w:rsid w:val="002B5B76"/>
    <w:rsid w:val="002C1427"/>
    <w:rsid w:val="002D29ED"/>
    <w:rsid w:val="002D2CEF"/>
    <w:rsid w:val="002E38E6"/>
    <w:rsid w:val="002F0CE9"/>
    <w:rsid w:val="002F786A"/>
    <w:rsid w:val="00303195"/>
    <w:rsid w:val="003035DB"/>
    <w:rsid w:val="00312DD0"/>
    <w:rsid w:val="003252B6"/>
    <w:rsid w:val="003262CC"/>
    <w:rsid w:val="003275C4"/>
    <w:rsid w:val="0033122B"/>
    <w:rsid w:val="00333553"/>
    <w:rsid w:val="00334C82"/>
    <w:rsid w:val="00344F16"/>
    <w:rsid w:val="00345CB0"/>
    <w:rsid w:val="003460FA"/>
    <w:rsid w:val="003628C3"/>
    <w:rsid w:val="00362BB6"/>
    <w:rsid w:val="00366404"/>
    <w:rsid w:val="003760F6"/>
    <w:rsid w:val="0037687F"/>
    <w:rsid w:val="00381FB9"/>
    <w:rsid w:val="00397442"/>
    <w:rsid w:val="003A61BB"/>
    <w:rsid w:val="003B432B"/>
    <w:rsid w:val="003B6EB6"/>
    <w:rsid w:val="003C092C"/>
    <w:rsid w:val="003C1FB9"/>
    <w:rsid w:val="003C22F7"/>
    <w:rsid w:val="003C47B6"/>
    <w:rsid w:val="003D06EA"/>
    <w:rsid w:val="003D0E96"/>
    <w:rsid w:val="003E0EA0"/>
    <w:rsid w:val="003E192D"/>
    <w:rsid w:val="003F6173"/>
    <w:rsid w:val="00401A7B"/>
    <w:rsid w:val="004164D4"/>
    <w:rsid w:val="00417F60"/>
    <w:rsid w:val="00423705"/>
    <w:rsid w:val="00425C8D"/>
    <w:rsid w:val="00435E19"/>
    <w:rsid w:val="00443478"/>
    <w:rsid w:val="00450A67"/>
    <w:rsid w:val="00464C43"/>
    <w:rsid w:val="00472378"/>
    <w:rsid w:val="00485CED"/>
    <w:rsid w:val="0049064D"/>
    <w:rsid w:val="004935C5"/>
    <w:rsid w:val="004977CC"/>
    <w:rsid w:val="004A2348"/>
    <w:rsid w:val="004A51F4"/>
    <w:rsid w:val="004B11CA"/>
    <w:rsid w:val="004B73D9"/>
    <w:rsid w:val="004C65FD"/>
    <w:rsid w:val="004D57D7"/>
    <w:rsid w:val="004D67D4"/>
    <w:rsid w:val="004D69BC"/>
    <w:rsid w:val="004E02B4"/>
    <w:rsid w:val="004E0DDB"/>
    <w:rsid w:val="004E1BAB"/>
    <w:rsid w:val="004E37E5"/>
    <w:rsid w:val="004E3D4C"/>
    <w:rsid w:val="004F019F"/>
    <w:rsid w:val="0050400B"/>
    <w:rsid w:val="00506571"/>
    <w:rsid w:val="00512347"/>
    <w:rsid w:val="00520075"/>
    <w:rsid w:val="00521221"/>
    <w:rsid w:val="0052366C"/>
    <w:rsid w:val="0052634D"/>
    <w:rsid w:val="005437E4"/>
    <w:rsid w:val="00547430"/>
    <w:rsid w:val="00555DDE"/>
    <w:rsid w:val="00555DF2"/>
    <w:rsid w:val="00556697"/>
    <w:rsid w:val="00556E73"/>
    <w:rsid w:val="005601CB"/>
    <w:rsid w:val="00566CB7"/>
    <w:rsid w:val="00573E8A"/>
    <w:rsid w:val="00576493"/>
    <w:rsid w:val="00593C01"/>
    <w:rsid w:val="005A0D46"/>
    <w:rsid w:val="005A138C"/>
    <w:rsid w:val="005A3A0B"/>
    <w:rsid w:val="005A7503"/>
    <w:rsid w:val="005B2B25"/>
    <w:rsid w:val="005B2CDB"/>
    <w:rsid w:val="005B4E7C"/>
    <w:rsid w:val="005B4F40"/>
    <w:rsid w:val="005B55DC"/>
    <w:rsid w:val="005B7C3A"/>
    <w:rsid w:val="005C3C4A"/>
    <w:rsid w:val="005D173D"/>
    <w:rsid w:val="005E0004"/>
    <w:rsid w:val="005F13EA"/>
    <w:rsid w:val="006051DF"/>
    <w:rsid w:val="0060634B"/>
    <w:rsid w:val="00607194"/>
    <w:rsid w:val="00607C44"/>
    <w:rsid w:val="006107AE"/>
    <w:rsid w:val="00614198"/>
    <w:rsid w:val="00622D0A"/>
    <w:rsid w:val="00646593"/>
    <w:rsid w:val="0065551E"/>
    <w:rsid w:val="0066202F"/>
    <w:rsid w:val="00666EDD"/>
    <w:rsid w:val="00667D0C"/>
    <w:rsid w:val="0067553C"/>
    <w:rsid w:val="00683439"/>
    <w:rsid w:val="00684870"/>
    <w:rsid w:val="00694C93"/>
    <w:rsid w:val="006A387E"/>
    <w:rsid w:val="006A41D3"/>
    <w:rsid w:val="006A50C2"/>
    <w:rsid w:val="006B03EB"/>
    <w:rsid w:val="006B2EB3"/>
    <w:rsid w:val="006B37F9"/>
    <w:rsid w:val="006C2C49"/>
    <w:rsid w:val="006C450C"/>
    <w:rsid w:val="006C7BE9"/>
    <w:rsid w:val="006D1E1F"/>
    <w:rsid w:val="006D6D74"/>
    <w:rsid w:val="006D7A48"/>
    <w:rsid w:val="006E52E4"/>
    <w:rsid w:val="006E5894"/>
    <w:rsid w:val="006F4846"/>
    <w:rsid w:val="006F4C29"/>
    <w:rsid w:val="00701D12"/>
    <w:rsid w:val="007032DA"/>
    <w:rsid w:val="0070492B"/>
    <w:rsid w:val="00704B10"/>
    <w:rsid w:val="0071023A"/>
    <w:rsid w:val="00721733"/>
    <w:rsid w:val="00731392"/>
    <w:rsid w:val="0074124A"/>
    <w:rsid w:val="0074244E"/>
    <w:rsid w:val="007450A1"/>
    <w:rsid w:val="00747A87"/>
    <w:rsid w:val="007550EB"/>
    <w:rsid w:val="007552BC"/>
    <w:rsid w:val="00755AC2"/>
    <w:rsid w:val="00764974"/>
    <w:rsid w:val="00783A96"/>
    <w:rsid w:val="0079304A"/>
    <w:rsid w:val="007A1309"/>
    <w:rsid w:val="007A1F30"/>
    <w:rsid w:val="007B321B"/>
    <w:rsid w:val="007B6894"/>
    <w:rsid w:val="007C0B67"/>
    <w:rsid w:val="007C4416"/>
    <w:rsid w:val="007C641D"/>
    <w:rsid w:val="007D45A2"/>
    <w:rsid w:val="007D4D58"/>
    <w:rsid w:val="007D7B9F"/>
    <w:rsid w:val="007E46D5"/>
    <w:rsid w:val="007F283E"/>
    <w:rsid w:val="00801EBD"/>
    <w:rsid w:val="0080279D"/>
    <w:rsid w:val="008058A8"/>
    <w:rsid w:val="00806757"/>
    <w:rsid w:val="008143BA"/>
    <w:rsid w:val="00820479"/>
    <w:rsid w:val="0082372E"/>
    <w:rsid w:val="00827697"/>
    <w:rsid w:val="00831370"/>
    <w:rsid w:val="00832143"/>
    <w:rsid w:val="00832C00"/>
    <w:rsid w:val="00834548"/>
    <w:rsid w:val="008417D9"/>
    <w:rsid w:val="00847658"/>
    <w:rsid w:val="00856233"/>
    <w:rsid w:val="00861487"/>
    <w:rsid w:val="008661F2"/>
    <w:rsid w:val="00870A56"/>
    <w:rsid w:val="00882177"/>
    <w:rsid w:val="00882508"/>
    <w:rsid w:val="00884F23"/>
    <w:rsid w:val="008A0660"/>
    <w:rsid w:val="008A0968"/>
    <w:rsid w:val="008A0DAA"/>
    <w:rsid w:val="008A14EA"/>
    <w:rsid w:val="008B7324"/>
    <w:rsid w:val="008C1B95"/>
    <w:rsid w:val="008C5140"/>
    <w:rsid w:val="008D096B"/>
    <w:rsid w:val="008D19D0"/>
    <w:rsid w:val="008D4689"/>
    <w:rsid w:val="008E48FE"/>
    <w:rsid w:val="008F70F1"/>
    <w:rsid w:val="009029D6"/>
    <w:rsid w:val="009037D2"/>
    <w:rsid w:val="00905143"/>
    <w:rsid w:val="00905F66"/>
    <w:rsid w:val="00907D76"/>
    <w:rsid w:val="00912FE9"/>
    <w:rsid w:val="00917D44"/>
    <w:rsid w:val="00917E65"/>
    <w:rsid w:val="0092161A"/>
    <w:rsid w:val="009231E4"/>
    <w:rsid w:val="00930864"/>
    <w:rsid w:val="00936CF4"/>
    <w:rsid w:val="00937D04"/>
    <w:rsid w:val="00942741"/>
    <w:rsid w:val="0094759C"/>
    <w:rsid w:val="00947A89"/>
    <w:rsid w:val="00951055"/>
    <w:rsid w:val="0095250F"/>
    <w:rsid w:val="00952F7F"/>
    <w:rsid w:val="00953BB3"/>
    <w:rsid w:val="00956457"/>
    <w:rsid w:val="00960A6C"/>
    <w:rsid w:val="00966152"/>
    <w:rsid w:val="0096624C"/>
    <w:rsid w:val="00973003"/>
    <w:rsid w:val="00981D4C"/>
    <w:rsid w:val="00985D6E"/>
    <w:rsid w:val="00986168"/>
    <w:rsid w:val="00987D9D"/>
    <w:rsid w:val="00992D46"/>
    <w:rsid w:val="00993409"/>
    <w:rsid w:val="009D494D"/>
    <w:rsid w:val="009E0558"/>
    <w:rsid w:val="009E255B"/>
    <w:rsid w:val="009F77B0"/>
    <w:rsid w:val="00A01E74"/>
    <w:rsid w:val="00A12A50"/>
    <w:rsid w:val="00A157BC"/>
    <w:rsid w:val="00A16890"/>
    <w:rsid w:val="00A171AF"/>
    <w:rsid w:val="00A1771A"/>
    <w:rsid w:val="00A26A5F"/>
    <w:rsid w:val="00A276A2"/>
    <w:rsid w:val="00A30243"/>
    <w:rsid w:val="00A3348B"/>
    <w:rsid w:val="00A33559"/>
    <w:rsid w:val="00A33DDE"/>
    <w:rsid w:val="00A4024B"/>
    <w:rsid w:val="00A47A9D"/>
    <w:rsid w:val="00A5017B"/>
    <w:rsid w:val="00A54F6A"/>
    <w:rsid w:val="00A55CEF"/>
    <w:rsid w:val="00A568B8"/>
    <w:rsid w:val="00A710C9"/>
    <w:rsid w:val="00A745C8"/>
    <w:rsid w:val="00A74954"/>
    <w:rsid w:val="00A75691"/>
    <w:rsid w:val="00A83004"/>
    <w:rsid w:val="00A8503E"/>
    <w:rsid w:val="00A90F25"/>
    <w:rsid w:val="00A924E2"/>
    <w:rsid w:val="00AA0C2C"/>
    <w:rsid w:val="00AA4E81"/>
    <w:rsid w:val="00AA609A"/>
    <w:rsid w:val="00AB3CAB"/>
    <w:rsid w:val="00AB6C4E"/>
    <w:rsid w:val="00AB7522"/>
    <w:rsid w:val="00AC58F8"/>
    <w:rsid w:val="00AC7396"/>
    <w:rsid w:val="00AD0D8E"/>
    <w:rsid w:val="00AD20DF"/>
    <w:rsid w:val="00AD5AFD"/>
    <w:rsid w:val="00AE01B0"/>
    <w:rsid w:val="00AE2C7D"/>
    <w:rsid w:val="00AE7EF8"/>
    <w:rsid w:val="00AF278D"/>
    <w:rsid w:val="00AF37BB"/>
    <w:rsid w:val="00AF6846"/>
    <w:rsid w:val="00B0641C"/>
    <w:rsid w:val="00B078DB"/>
    <w:rsid w:val="00B1415A"/>
    <w:rsid w:val="00B164F3"/>
    <w:rsid w:val="00B200ED"/>
    <w:rsid w:val="00B219A7"/>
    <w:rsid w:val="00B23654"/>
    <w:rsid w:val="00B23766"/>
    <w:rsid w:val="00B31EA8"/>
    <w:rsid w:val="00B33C16"/>
    <w:rsid w:val="00B52BA9"/>
    <w:rsid w:val="00B62E9F"/>
    <w:rsid w:val="00B62FB7"/>
    <w:rsid w:val="00B721F6"/>
    <w:rsid w:val="00B82C89"/>
    <w:rsid w:val="00B83BFF"/>
    <w:rsid w:val="00B84592"/>
    <w:rsid w:val="00B857EB"/>
    <w:rsid w:val="00B94333"/>
    <w:rsid w:val="00BA0B66"/>
    <w:rsid w:val="00BA0CC0"/>
    <w:rsid w:val="00BA3F81"/>
    <w:rsid w:val="00BA66E4"/>
    <w:rsid w:val="00BA67E4"/>
    <w:rsid w:val="00BB5F06"/>
    <w:rsid w:val="00BB6EBC"/>
    <w:rsid w:val="00BC23E3"/>
    <w:rsid w:val="00BD2914"/>
    <w:rsid w:val="00BD3DA1"/>
    <w:rsid w:val="00BD7DC4"/>
    <w:rsid w:val="00BE5A92"/>
    <w:rsid w:val="00BE7968"/>
    <w:rsid w:val="00BF2E76"/>
    <w:rsid w:val="00C01031"/>
    <w:rsid w:val="00C066BE"/>
    <w:rsid w:val="00C127EE"/>
    <w:rsid w:val="00C1406D"/>
    <w:rsid w:val="00C15A2A"/>
    <w:rsid w:val="00C236A8"/>
    <w:rsid w:val="00C24D42"/>
    <w:rsid w:val="00C26795"/>
    <w:rsid w:val="00C26C7C"/>
    <w:rsid w:val="00C3101B"/>
    <w:rsid w:val="00C343DF"/>
    <w:rsid w:val="00C4188C"/>
    <w:rsid w:val="00C424B9"/>
    <w:rsid w:val="00C42B33"/>
    <w:rsid w:val="00C4359B"/>
    <w:rsid w:val="00C456A3"/>
    <w:rsid w:val="00C45DD1"/>
    <w:rsid w:val="00C477E2"/>
    <w:rsid w:val="00C52B2F"/>
    <w:rsid w:val="00C63964"/>
    <w:rsid w:val="00C63C0E"/>
    <w:rsid w:val="00C64F4A"/>
    <w:rsid w:val="00C679AB"/>
    <w:rsid w:val="00C77F52"/>
    <w:rsid w:val="00C822D8"/>
    <w:rsid w:val="00C84675"/>
    <w:rsid w:val="00C920E7"/>
    <w:rsid w:val="00C9327B"/>
    <w:rsid w:val="00C95EDE"/>
    <w:rsid w:val="00CA00FD"/>
    <w:rsid w:val="00CB033C"/>
    <w:rsid w:val="00CB6A96"/>
    <w:rsid w:val="00CB7540"/>
    <w:rsid w:val="00CC149C"/>
    <w:rsid w:val="00CC2081"/>
    <w:rsid w:val="00CC300C"/>
    <w:rsid w:val="00CD3564"/>
    <w:rsid w:val="00CE4B9A"/>
    <w:rsid w:val="00CE6649"/>
    <w:rsid w:val="00CF38EA"/>
    <w:rsid w:val="00CF4423"/>
    <w:rsid w:val="00CF4807"/>
    <w:rsid w:val="00D007F7"/>
    <w:rsid w:val="00D11959"/>
    <w:rsid w:val="00D15AA1"/>
    <w:rsid w:val="00D162DC"/>
    <w:rsid w:val="00D21E17"/>
    <w:rsid w:val="00D32540"/>
    <w:rsid w:val="00D37A93"/>
    <w:rsid w:val="00D41FC0"/>
    <w:rsid w:val="00D5448D"/>
    <w:rsid w:val="00D558A0"/>
    <w:rsid w:val="00D60546"/>
    <w:rsid w:val="00D65DDC"/>
    <w:rsid w:val="00D67180"/>
    <w:rsid w:val="00D709B8"/>
    <w:rsid w:val="00D72BF6"/>
    <w:rsid w:val="00D7439F"/>
    <w:rsid w:val="00D74E2B"/>
    <w:rsid w:val="00D757C5"/>
    <w:rsid w:val="00D874F1"/>
    <w:rsid w:val="00D963FA"/>
    <w:rsid w:val="00DA293B"/>
    <w:rsid w:val="00DA49A5"/>
    <w:rsid w:val="00DA793D"/>
    <w:rsid w:val="00DB5B7D"/>
    <w:rsid w:val="00DD10E3"/>
    <w:rsid w:val="00DD6D00"/>
    <w:rsid w:val="00DD7F3E"/>
    <w:rsid w:val="00DE0E90"/>
    <w:rsid w:val="00DE133E"/>
    <w:rsid w:val="00DE5220"/>
    <w:rsid w:val="00DF4D34"/>
    <w:rsid w:val="00DF7924"/>
    <w:rsid w:val="00E169BA"/>
    <w:rsid w:val="00E3362C"/>
    <w:rsid w:val="00E339E6"/>
    <w:rsid w:val="00E34A4C"/>
    <w:rsid w:val="00E35427"/>
    <w:rsid w:val="00E364BF"/>
    <w:rsid w:val="00E40582"/>
    <w:rsid w:val="00E43238"/>
    <w:rsid w:val="00E450E9"/>
    <w:rsid w:val="00E45235"/>
    <w:rsid w:val="00E52892"/>
    <w:rsid w:val="00E5413D"/>
    <w:rsid w:val="00E550E1"/>
    <w:rsid w:val="00E55667"/>
    <w:rsid w:val="00E661B7"/>
    <w:rsid w:val="00E75E7E"/>
    <w:rsid w:val="00E7681F"/>
    <w:rsid w:val="00E84726"/>
    <w:rsid w:val="00E85307"/>
    <w:rsid w:val="00E91819"/>
    <w:rsid w:val="00E94FE3"/>
    <w:rsid w:val="00EA0E05"/>
    <w:rsid w:val="00EA3893"/>
    <w:rsid w:val="00EB0A00"/>
    <w:rsid w:val="00EB165C"/>
    <w:rsid w:val="00EB3484"/>
    <w:rsid w:val="00EB4BD9"/>
    <w:rsid w:val="00EC3AA2"/>
    <w:rsid w:val="00EC742A"/>
    <w:rsid w:val="00EC7551"/>
    <w:rsid w:val="00EE36C0"/>
    <w:rsid w:val="00EF12A9"/>
    <w:rsid w:val="00EF16FA"/>
    <w:rsid w:val="00EF192B"/>
    <w:rsid w:val="00EF1EA6"/>
    <w:rsid w:val="00EF62FB"/>
    <w:rsid w:val="00F01F09"/>
    <w:rsid w:val="00F13BCF"/>
    <w:rsid w:val="00F13C00"/>
    <w:rsid w:val="00F259FF"/>
    <w:rsid w:val="00F319E7"/>
    <w:rsid w:val="00F375ED"/>
    <w:rsid w:val="00F409B9"/>
    <w:rsid w:val="00F53644"/>
    <w:rsid w:val="00F56ECD"/>
    <w:rsid w:val="00F57BC1"/>
    <w:rsid w:val="00F60CF9"/>
    <w:rsid w:val="00F6304A"/>
    <w:rsid w:val="00F83631"/>
    <w:rsid w:val="00F917A6"/>
    <w:rsid w:val="00F936BC"/>
    <w:rsid w:val="00FA1A72"/>
    <w:rsid w:val="00FB056B"/>
    <w:rsid w:val="00FB341B"/>
    <w:rsid w:val="00FB494F"/>
    <w:rsid w:val="00FC42FA"/>
    <w:rsid w:val="00FD1EB4"/>
    <w:rsid w:val="00FD22BD"/>
    <w:rsid w:val="00FF3E43"/>
    <w:rsid w:val="00FF4441"/>
    <w:rsid w:val="00FF5968"/>
    <w:rsid w:val="7D9CD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5AD641"/>
  <w15:docId w15:val="{72B62217-48D0-45A2-B414-1C907AC0A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ordia New" w:eastAsia="Cordia New" w:hAnsi="Cordia New" w:cs="Angsana New"/>
      <w:color w:val="00000A"/>
      <w:sz w:val="28"/>
      <w:szCs w:val="28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bCs/>
      <w:sz w:val="32"/>
      <w:szCs w:val="37"/>
    </w:rPr>
  </w:style>
  <w:style w:type="paragraph" w:styleId="2">
    <w:name w:val="heading 2"/>
    <w:basedOn w:val="a"/>
    <w:next w:val="a"/>
    <w:qFormat/>
    <w:pPr>
      <w:keepNext/>
      <w:tabs>
        <w:tab w:val="left" w:pos="720"/>
        <w:tab w:val="left" w:pos="1080"/>
        <w:tab w:val="left" w:pos="1440"/>
      </w:tabs>
      <w:outlineLvl w:val="1"/>
    </w:pPr>
    <w:rPr>
      <w:rFonts w:ascii="FreesiaUPC" w:hAnsi="FreesiaUPC"/>
      <w:b/>
      <w:bCs/>
      <w:sz w:val="48"/>
      <w:szCs w:val="48"/>
    </w:rPr>
  </w:style>
  <w:style w:type="paragraph" w:styleId="3">
    <w:name w:val="heading 3"/>
    <w:basedOn w:val="a"/>
    <w:next w:val="a"/>
    <w:qFormat/>
    <w:pPr>
      <w:keepNext/>
      <w:tabs>
        <w:tab w:val="left" w:pos="540"/>
        <w:tab w:val="left" w:pos="990"/>
        <w:tab w:val="left" w:pos="1620"/>
        <w:tab w:val="left" w:pos="2340"/>
        <w:tab w:val="right" w:pos="8640"/>
      </w:tabs>
      <w:jc w:val="both"/>
      <w:outlineLvl w:val="2"/>
    </w:pPr>
    <w:rPr>
      <w:rFonts w:ascii="FreesiaUPC" w:hAnsi="FreesiaUPC"/>
      <w:b/>
      <w:bCs/>
      <w:szCs w:val="2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ascii="Times New Roman" w:hAnsi="Times New Roman"/>
      <w:b/>
      <w:bCs/>
      <w:szCs w:val="32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EucrosiaUPC" w:hAnsi="EucrosiaUPC"/>
      <w:b/>
      <w:bCs/>
      <w:sz w:val="26"/>
      <w:szCs w:val="26"/>
    </w:rPr>
  </w:style>
  <w:style w:type="paragraph" w:styleId="6">
    <w:name w:val="heading 6"/>
    <w:basedOn w:val="a"/>
    <w:next w:val="a"/>
    <w:qFormat/>
    <w:pPr>
      <w:keepNext/>
      <w:tabs>
        <w:tab w:val="left" w:pos="900"/>
        <w:tab w:val="left" w:pos="1260"/>
        <w:tab w:val="left" w:pos="1440"/>
        <w:tab w:val="left" w:pos="1800"/>
        <w:tab w:val="left" w:pos="2160"/>
      </w:tabs>
      <w:jc w:val="both"/>
      <w:outlineLvl w:val="5"/>
    </w:pPr>
    <w:rPr>
      <w:rFonts w:ascii="EucrosiaUPC" w:hAnsi="EucrosiaUPC"/>
      <w:b/>
      <w:bCs/>
      <w:sz w:val="48"/>
      <w:szCs w:val="48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EucrosiaUPC" w:hAnsi="EucrosiaUPC"/>
      <w:b/>
      <w:bCs/>
      <w:color w:val="0000FF"/>
      <w:sz w:val="24"/>
      <w:szCs w:val="24"/>
    </w:rPr>
  </w:style>
  <w:style w:type="paragraph" w:styleId="8">
    <w:name w:val="heading 8"/>
    <w:basedOn w:val="a"/>
    <w:next w:val="a"/>
    <w:qFormat/>
    <w:pPr>
      <w:keepNext/>
      <w:tabs>
        <w:tab w:val="left" w:pos="720"/>
        <w:tab w:val="left" w:pos="1260"/>
        <w:tab w:val="left" w:pos="1620"/>
        <w:tab w:val="left" w:pos="1980"/>
      </w:tabs>
      <w:spacing w:line="240" w:lineRule="atLeast"/>
      <w:jc w:val="center"/>
      <w:outlineLvl w:val="7"/>
    </w:pPr>
    <w:rPr>
      <w:b/>
      <w:bCs/>
      <w:szCs w:val="20"/>
    </w:rPr>
  </w:style>
  <w:style w:type="paragraph" w:styleId="9">
    <w:name w:val="heading 9"/>
    <w:basedOn w:val="a"/>
    <w:next w:val="a"/>
    <w:qFormat/>
    <w:pPr>
      <w:keepNext/>
      <w:tabs>
        <w:tab w:val="left" w:pos="900"/>
        <w:tab w:val="left" w:pos="1440"/>
        <w:tab w:val="left" w:pos="1800"/>
        <w:tab w:val="left" w:pos="2160"/>
      </w:tabs>
      <w:outlineLvl w:val="8"/>
    </w:pPr>
    <w:rPr>
      <w:rFonts w:ascii="EucrosiaUPC" w:hAnsi="Eucros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qFormat/>
    <w:rsid w:val="00B83BFF"/>
    <w:rPr>
      <w:rFonts w:ascii="Arial" w:hAnsi="Arial" w:cs="Cordia New"/>
      <w:b/>
      <w:bCs/>
      <w:sz w:val="32"/>
      <w:szCs w:val="37"/>
    </w:rPr>
  </w:style>
  <w:style w:type="character" w:customStyle="1" w:styleId="Heading2Char">
    <w:name w:val="Heading 2 Char"/>
    <w:qFormat/>
    <w:rPr>
      <w:rFonts w:ascii="FreesiaUPC" w:eastAsia="Cordia New" w:hAnsi="FreesiaUPC" w:cs="FreesiaUPC"/>
      <w:b/>
      <w:bCs/>
      <w:sz w:val="48"/>
      <w:szCs w:val="48"/>
    </w:rPr>
  </w:style>
  <w:style w:type="character" w:customStyle="1" w:styleId="Heading3Char">
    <w:name w:val="Heading 3 Char"/>
    <w:qFormat/>
    <w:rPr>
      <w:rFonts w:ascii="FreesiaUPC" w:eastAsia="Cordia New" w:hAnsi="FreesiaUPC" w:cs="FreesiaUPC"/>
      <w:b/>
      <w:bCs/>
      <w:sz w:val="28"/>
    </w:rPr>
  </w:style>
  <w:style w:type="character" w:customStyle="1" w:styleId="Heading4Char">
    <w:name w:val="Heading 4 Char"/>
    <w:qFormat/>
    <w:rPr>
      <w:rFonts w:ascii="Times New Roman" w:eastAsia="Cordia New" w:hAnsi="Times New Roman" w:cs="Angsana New"/>
      <w:b/>
      <w:bCs/>
      <w:sz w:val="28"/>
      <w:szCs w:val="32"/>
    </w:rPr>
  </w:style>
  <w:style w:type="character" w:customStyle="1" w:styleId="Heading5Char">
    <w:name w:val="Heading 5 Char"/>
    <w:qFormat/>
    <w:rPr>
      <w:rFonts w:ascii="EucrosiaUPC" w:eastAsia="Cordia New" w:hAnsi="EucrosiaUPC" w:cs="EucrosiaUPC"/>
      <w:b/>
      <w:bCs/>
      <w:sz w:val="26"/>
      <w:szCs w:val="26"/>
    </w:rPr>
  </w:style>
  <w:style w:type="character" w:customStyle="1" w:styleId="Heading6Char">
    <w:name w:val="Heading 6 Char"/>
    <w:qFormat/>
    <w:rPr>
      <w:rFonts w:ascii="EucrosiaUPC" w:eastAsia="Cordia New" w:hAnsi="EucrosiaUPC" w:cs="EucrosiaUPC"/>
      <w:b/>
      <w:bCs/>
      <w:sz w:val="48"/>
      <w:szCs w:val="48"/>
    </w:rPr>
  </w:style>
  <w:style w:type="character" w:customStyle="1" w:styleId="Heading7Char">
    <w:name w:val="Heading 7 Char"/>
    <w:qFormat/>
    <w:rPr>
      <w:rFonts w:ascii="EucrosiaUPC" w:eastAsia="Cordia New" w:hAnsi="EucrosiaUPC" w:cs="EucrosiaUPC"/>
      <w:b/>
      <w:bCs/>
      <w:color w:val="0000FF"/>
      <w:sz w:val="24"/>
      <w:szCs w:val="24"/>
    </w:rPr>
  </w:style>
  <w:style w:type="character" w:customStyle="1" w:styleId="Heading8Char">
    <w:name w:val="Heading 8 Char"/>
    <w:qFormat/>
    <w:rPr>
      <w:rFonts w:ascii="Cordia New" w:eastAsia="Cordia New" w:hAnsi="Cordia New" w:cs="Angsana New"/>
      <w:b/>
      <w:bCs/>
      <w:sz w:val="28"/>
    </w:rPr>
  </w:style>
  <w:style w:type="character" w:customStyle="1" w:styleId="Heading9Char">
    <w:name w:val="Heading 9 Char"/>
    <w:qFormat/>
    <w:rPr>
      <w:rFonts w:ascii="EucrosiaUPC" w:eastAsia="Cordia New" w:hAnsi="EucrosiaUPC" w:cs="EucrosiaUPC"/>
      <w:b/>
      <w:bCs/>
      <w:sz w:val="32"/>
      <w:szCs w:val="32"/>
    </w:rPr>
  </w:style>
  <w:style w:type="character" w:customStyle="1" w:styleId="FooterChar">
    <w:name w:val="Footer Char"/>
    <w:qFormat/>
    <w:rPr>
      <w:rFonts w:ascii="Times New Roman" w:eastAsia="Times New Roman" w:hAnsi="Times New Roman" w:cs="Angsana New"/>
      <w:sz w:val="20"/>
      <w:szCs w:val="20"/>
    </w:rPr>
  </w:style>
  <w:style w:type="character" w:styleId="a3">
    <w:name w:val="page number"/>
    <w:basedOn w:val="a0"/>
    <w:qFormat/>
  </w:style>
  <w:style w:type="character" w:customStyle="1" w:styleId="BodyTextChar">
    <w:name w:val="Body Text Char"/>
    <w:qFormat/>
    <w:rPr>
      <w:rFonts w:ascii="Cordia New" w:eastAsia="Cordia New" w:hAnsi="Cordia New" w:cs="Angsana New"/>
      <w:sz w:val="30"/>
      <w:szCs w:val="30"/>
    </w:rPr>
  </w:style>
  <w:style w:type="character" w:customStyle="1" w:styleId="HeaderChar">
    <w:name w:val="Header Char"/>
    <w:qFormat/>
    <w:rPr>
      <w:rFonts w:ascii="Cordia New" w:eastAsia="Cordia New" w:hAnsi="Cordia New" w:cs="Cordia New"/>
      <w:sz w:val="28"/>
      <w:szCs w:val="32"/>
    </w:rPr>
  </w:style>
  <w:style w:type="character" w:customStyle="1" w:styleId="BodyTextIndentChar">
    <w:name w:val="Body Text Indent Char"/>
    <w:qFormat/>
    <w:rPr>
      <w:rFonts w:ascii="Cordia New" w:eastAsia="Cordia New" w:hAnsi="Cordia New" w:cs="Cordia New"/>
      <w:sz w:val="28"/>
      <w:szCs w:val="32"/>
    </w:rPr>
  </w:style>
  <w:style w:type="character" w:customStyle="1" w:styleId="BodyText2Char">
    <w:name w:val="Body Text 2 Char"/>
    <w:qFormat/>
    <w:rPr>
      <w:rFonts w:ascii="Cordia New" w:eastAsia="Cordia New" w:hAnsi="Cordia New" w:cs="Cordia New"/>
      <w:sz w:val="28"/>
      <w:szCs w:val="32"/>
    </w:rPr>
  </w:style>
  <w:style w:type="character" w:customStyle="1" w:styleId="TitleChar">
    <w:name w:val="Title Char"/>
    <w:qFormat/>
    <w:rPr>
      <w:rFonts w:ascii="FreesiaUPC" w:eastAsia="Cordia New" w:hAnsi="FreesiaUPC" w:cs="FreesiaUPC"/>
      <w:b/>
      <w:bCs/>
      <w:sz w:val="40"/>
      <w:szCs w:val="40"/>
    </w:rPr>
  </w:style>
  <w:style w:type="character" w:customStyle="1" w:styleId="BodyTextIndent3Char">
    <w:name w:val="Body Text Indent 3 Char"/>
    <w:qFormat/>
    <w:rPr>
      <w:rFonts w:ascii="CordiaUPC" w:eastAsia="Cordia New" w:hAnsi="CordiaUPC" w:cs="CordiaUPC"/>
      <w:sz w:val="28"/>
    </w:rPr>
  </w:style>
  <w:style w:type="character" w:customStyle="1" w:styleId="BodyText3Char">
    <w:name w:val="Body Text 3 Char"/>
    <w:qFormat/>
    <w:rPr>
      <w:rFonts w:ascii="CordiaUPC" w:eastAsia="Cordia New" w:hAnsi="CordiaUPC" w:cs="CordiaUPC"/>
      <w:sz w:val="26"/>
      <w:szCs w:val="26"/>
    </w:rPr>
  </w:style>
  <w:style w:type="character" w:customStyle="1" w:styleId="BodyTextIndent2Char">
    <w:name w:val="Body Text Indent 2 Char"/>
    <w:qFormat/>
    <w:rPr>
      <w:rFonts w:ascii="CordiaUPC" w:eastAsia="Cordia New" w:hAnsi="CordiaUPC" w:cs="CordiaUPC"/>
      <w:sz w:val="26"/>
      <w:szCs w:val="26"/>
    </w:rPr>
  </w:style>
  <w:style w:type="character" w:customStyle="1" w:styleId="SubtitleChar">
    <w:name w:val="Subtitle Char"/>
    <w:qFormat/>
    <w:rPr>
      <w:rFonts w:ascii="Cordia New" w:eastAsia="Cordia New" w:hAnsi="Cordia New" w:cs="Angsana New"/>
      <w:b/>
      <w:bCs/>
      <w:sz w:val="28"/>
    </w:rPr>
  </w:style>
  <w:style w:type="character" w:customStyle="1" w:styleId="InternetLink">
    <w:name w:val="Internet Link"/>
    <w:rPr>
      <w:rFonts w:ascii="Verdana" w:hAnsi="Verdana"/>
      <w:color w:val="000099"/>
      <w:u w:val="single"/>
    </w:rPr>
  </w:style>
  <w:style w:type="character" w:customStyle="1" w:styleId="MacroTextChar">
    <w:name w:val="Macro Text Char"/>
    <w:qFormat/>
    <w:rPr>
      <w:rFonts w:ascii="Times New Roman" w:eastAsia="Times New Roman" w:hAnsi="Times New Roman" w:cs="Angsana New"/>
      <w:sz w:val="28"/>
      <w:szCs w:val="28"/>
      <w:lang w:val="en-US" w:eastAsia="en-US" w:bidi="th-TH"/>
    </w:rPr>
  </w:style>
  <w:style w:type="character" w:customStyle="1" w:styleId="BalloonTextChar">
    <w:name w:val="Balloon Text Char"/>
    <w:qFormat/>
    <w:rPr>
      <w:rFonts w:ascii="Tahoma" w:eastAsia="Cordia New" w:hAnsi="Tahoma" w:cs="Angsana New"/>
      <w:sz w:val="16"/>
    </w:rPr>
  </w:style>
  <w:style w:type="character" w:customStyle="1" w:styleId="ListParagraphChar">
    <w:name w:val="List Paragraph Char"/>
    <w:aliases w:val="Table Heading Char"/>
    <w:uiPriority w:val="34"/>
    <w:qFormat/>
    <w:rPr>
      <w:sz w:val="22"/>
      <w:szCs w:val="28"/>
    </w:rPr>
  </w:style>
  <w:style w:type="character" w:styleId="a4">
    <w:name w:val="Strong"/>
    <w:basedOn w:val="a0"/>
    <w:qFormat/>
    <w:rPr>
      <w:b/>
      <w:bCs/>
    </w:rPr>
  </w:style>
  <w:style w:type="character" w:styleId="a5">
    <w:name w:val="annotation reference"/>
    <w:basedOn w:val="a0"/>
    <w:qFormat/>
    <w:rPr>
      <w:sz w:val="16"/>
      <w:szCs w:val="18"/>
    </w:rPr>
  </w:style>
  <w:style w:type="character" w:customStyle="1" w:styleId="CommentTextChar">
    <w:name w:val="Comment Text Char"/>
    <w:basedOn w:val="a0"/>
    <w:qFormat/>
    <w:rPr>
      <w:rFonts w:ascii="Cordia New" w:eastAsia="Cordia New" w:hAnsi="Cordia New" w:cs="Angsana New"/>
      <w:szCs w:val="25"/>
    </w:rPr>
  </w:style>
  <w:style w:type="character" w:customStyle="1" w:styleId="CommentSubjectChar">
    <w:name w:val="Comment Subject Char"/>
    <w:basedOn w:val="CommentTextChar"/>
    <w:qFormat/>
    <w:rPr>
      <w:rFonts w:ascii="Cordia New" w:eastAsia="Cordia New" w:hAnsi="Cordia New" w:cs="Angsana New"/>
      <w:b/>
      <w:bCs/>
      <w:szCs w:val="25"/>
    </w:rPr>
  </w:style>
  <w:style w:type="character" w:customStyle="1" w:styleId="ListLabel1">
    <w:name w:val="ListLabel 1"/>
    <w:qFormat/>
    <w:rPr>
      <w:rFonts w:ascii="TH SarabunPSK" w:hAnsi="TH SarabunPSK"/>
      <w:sz w:val="32"/>
      <w:szCs w:val="32"/>
      <w:lang w:bidi="th-TH"/>
    </w:rPr>
  </w:style>
  <w:style w:type="character" w:customStyle="1" w:styleId="ListLabel2">
    <w:name w:val="ListLabel 2"/>
    <w:qFormat/>
    <w:rPr>
      <w:sz w:val="32"/>
      <w:szCs w:val="32"/>
    </w:rPr>
  </w:style>
  <w:style w:type="character" w:customStyle="1" w:styleId="ListLabel3">
    <w:name w:val="ListLabel 3"/>
    <w:qFormat/>
    <w:rPr>
      <w:sz w:val="32"/>
      <w:szCs w:val="32"/>
    </w:rPr>
  </w:style>
  <w:style w:type="character" w:customStyle="1" w:styleId="ListLabel4">
    <w:name w:val="ListLabel 4"/>
    <w:qFormat/>
    <w:rPr>
      <w:rFonts w:eastAsia="Times New Roman" w:cs="Cordia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Cordia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ascii="TH SarabunPSK" w:hAnsi="TH SarabunPSK"/>
      <w:b/>
      <w:bCs/>
      <w:sz w:val="36"/>
    </w:rPr>
  </w:style>
  <w:style w:type="character" w:customStyle="1" w:styleId="ListLabel13">
    <w:name w:val="ListLabel 13"/>
    <w:qFormat/>
    <w:rPr>
      <w:rFonts w:eastAsia="Times New Roman" w:cs="Cordia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sz w:val="32"/>
      <w:szCs w:val="32"/>
      <w:lang w:bidi="th-TH"/>
    </w:rPr>
  </w:style>
  <w:style w:type="character" w:customStyle="1" w:styleId="ListLabel18">
    <w:name w:val="ListLabel 18"/>
    <w:qFormat/>
    <w:rPr>
      <w:sz w:val="32"/>
      <w:szCs w:val="32"/>
      <w:lang w:bidi="th-TH"/>
    </w:rPr>
  </w:style>
  <w:style w:type="character" w:customStyle="1" w:styleId="ListLabel19">
    <w:name w:val="ListLabel 19"/>
    <w:qFormat/>
    <w:rPr>
      <w:rFonts w:eastAsia="Times New Roman" w:cs="TH SarabunPSK"/>
    </w:rPr>
  </w:style>
  <w:style w:type="character" w:customStyle="1" w:styleId="ListLabel20">
    <w:name w:val="ListLabel 20"/>
    <w:qFormat/>
    <w:rPr>
      <w:sz w:val="36"/>
      <w:szCs w:val="44"/>
    </w:rPr>
  </w:style>
  <w:style w:type="character" w:customStyle="1" w:styleId="ListLabel21">
    <w:name w:val="ListLabel 21"/>
    <w:qFormat/>
    <w:rPr>
      <w:rFonts w:ascii="TH SarabunPSK" w:hAnsi="TH SarabunPSK" w:cs="TH SarabunPSK"/>
      <w:lang w:bidi="th-TH"/>
    </w:rPr>
  </w:style>
  <w:style w:type="character" w:customStyle="1" w:styleId="ListLabel22">
    <w:name w:val="ListLabel 22"/>
    <w:qFormat/>
    <w:rPr>
      <w:rFonts w:cs="TH SarabunPSK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NumberingSymbols">
    <w:name w:val="Numbering Symbols"/>
    <w:qFormat/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sz w:val="32"/>
      <w:szCs w:val="32"/>
    </w:rPr>
  </w:style>
  <w:style w:type="character" w:customStyle="1" w:styleId="ListLabel28">
    <w:name w:val="ListLabel 28"/>
    <w:qFormat/>
    <w:rPr>
      <w:sz w:val="32"/>
      <w:szCs w:val="32"/>
    </w:rPr>
  </w:style>
  <w:style w:type="character" w:customStyle="1" w:styleId="ListLabel29">
    <w:name w:val="ListLabel 29"/>
    <w:qFormat/>
    <w:rPr>
      <w:rFonts w:cs="Cordia New"/>
    </w:rPr>
  </w:style>
  <w:style w:type="character" w:customStyle="1" w:styleId="ListLabel30">
    <w:name w:val="ListLabel 30"/>
    <w:qFormat/>
    <w:rPr>
      <w:rFonts w:cs="Symbol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cs="Symbol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ascii="TH SarabunPSK" w:hAnsi="TH SarabunPSK"/>
      <w:b/>
      <w:bCs/>
      <w:sz w:val="36"/>
    </w:rPr>
  </w:style>
  <w:style w:type="character" w:customStyle="1" w:styleId="ListLabel36">
    <w:name w:val="ListLabel 36"/>
    <w:qFormat/>
    <w:rPr>
      <w:rFonts w:cs="Symbol"/>
    </w:rPr>
  </w:style>
  <w:style w:type="character" w:customStyle="1" w:styleId="ListLabel37">
    <w:name w:val="ListLabel 37"/>
    <w:qFormat/>
    <w:rPr>
      <w:sz w:val="32"/>
      <w:szCs w:val="32"/>
    </w:rPr>
  </w:style>
  <w:style w:type="character" w:customStyle="1" w:styleId="ListLabel38">
    <w:name w:val="ListLabel 38"/>
    <w:qFormat/>
    <w:rPr>
      <w:sz w:val="32"/>
      <w:szCs w:val="32"/>
    </w:rPr>
  </w:style>
  <w:style w:type="character" w:customStyle="1" w:styleId="ListLabel39">
    <w:name w:val="ListLabel 39"/>
    <w:qFormat/>
    <w:rPr>
      <w:rFonts w:cs="Cordia New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Wingdings"/>
    </w:rPr>
  </w:style>
  <w:style w:type="character" w:customStyle="1" w:styleId="ListLabel42">
    <w:name w:val="ListLabel 42"/>
    <w:qFormat/>
    <w:rPr>
      <w:rFonts w:cs="Symbo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Wingdings"/>
    </w:rPr>
  </w:style>
  <w:style w:type="character" w:customStyle="1" w:styleId="ListLabel45">
    <w:name w:val="ListLabel 45"/>
    <w:qFormat/>
    <w:rPr>
      <w:rFonts w:ascii="TH SarabunPSK" w:hAnsi="TH SarabunPSK"/>
      <w:b/>
      <w:bCs/>
      <w:sz w:val="36"/>
    </w:rPr>
  </w:style>
  <w:style w:type="character" w:customStyle="1" w:styleId="ListLabel46">
    <w:name w:val="ListLabel 46"/>
    <w:qFormat/>
    <w:rPr>
      <w:rFonts w:ascii="TH SarabunPSK" w:hAnsi="TH SarabunPSK"/>
      <w:b/>
      <w:bCs/>
      <w:sz w:val="36"/>
    </w:rPr>
  </w:style>
  <w:style w:type="character" w:customStyle="1" w:styleId="ListLabel47">
    <w:name w:val="ListLabel 47"/>
    <w:qFormat/>
    <w:rPr>
      <w:rFonts w:ascii="TH SarabunPSK" w:hAnsi="TH SarabunPSK"/>
      <w:b/>
      <w:bCs/>
      <w:sz w:val="36"/>
    </w:rPr>
  </w:style>
  <w:style w:type="character" w:customStyle="1" w:styleId="ListLabel985">
    <w:name w:val="ListLabel 985"/>
    <w:qFormat/>
    <w:rPr>
      <w:rFonts w:ascii="TH SarabunPSK" w:hAnsi="TH SarabunPSK" w:cs="TH SarabunIT๙"/>
      <w:sz w:val="32"/>
    </w:rPr>
  </w:style>
  <w:style w:type="character" w:customStyle="1" w:styleId="ListLabel986">
    <w:name w:val="ListLabel 986"/>
    <w:qFormat/>
    <w:rPr>
      <w:rFonts w:ascii="TH SarabunPSK" w:hAnsi="TH SarabunPSK" w:cs="TH SarabunIT๙"/>
      <w:sz w:val="32"/>
    </w:rPr>
  </w:style>
  <w:style w:type="character" w:customStyle="1" w:styleId="ListLabel987">
    <w:name w:val="ListLabel 987"/>
    <w:qFormat/>
    <w:rPr>
      <w:rFonts w:ascii="TH SarabunPSK" w:hAnsi="TH SarabunPSK" w:cs="TH SarabunIT๙"/>
      <w:sz w:val="32"/>
    </w:rPr>
  </w:style>
  <w:style w:type="character" w:customStyle="1" w:styleId="ListLabel988">
    <w:name w:val="ListLabel 988"/>
    <w:qFormat/>
    <w:rPr>
      <w:rFonts w:cs="TH SarabunIT๙"/>
    </w:rPr>
  </w:style>
  <w:style w:type="character" w:customStyle="1" w:styleId="ListLabel989">
    <w:name w:val="ListLabel 989"/>
    <w:qFormat/>
    <w:rPr>
      <w:rFonts w:cs="TH SarabunIT๙"/>
    </w:rPr>
  </w:style>
  <w:style w:type="character" w:customStyle="1" w:styleId="ListLabel990">
    <w:name w:val="ListLabel 990"/>
    <w:qFormat/>
    <w:rPr>
      <w:rFonts w:cs="TH SarabunIT๙"/>
    </w:rPr>
  </w:style>
  <w:style w:type="character" w:customStyle="1" w:styleId="ListLabel991">
    <w:name w:val="ListLabel 991"/>
    <w:qFormat/>
    <w:rPr>
      <w:rFonts w:cs="TH SarabunIT๙"/>
    </w:rPr>
  </w:style>
  <w:style w:type="character" w:customStyle="1" w:styleId="ListLabel992">
    <w:name w:val="ListLabel 992"/>
    <w:qFormat/>
    <w:rPr>
      <w:rFonts w:cs="TH SarabunIT๙"/>
    </w:rPr>
  </w:style>
  <w:style w:type="character" w:customStyle="1" w:styleId="ListLabel993">
    <w:name w:val="ListLabel 993"/>
    <w:qFormat/>
    <w:rPr>
      <w:rFonts w:cs="TH SarabunIT๙"/>
    </w:rPr>
  </w:style>
  <w:style w:type="character" w:customStyle="1" w:styleId="ListLabel976">
    <w:name w:val="ListLabel 976"/>
    <w:qFormat/>
    <w:rPr>
      <w:rFonts w:ascii="TH SarabunPSK" w:hAnsi="TH SarabunPSK" w:cs="Symbol"/>
    </w:rPr>
  </w:style>
  <w:style w:type="character" w:customStyle="1" w:styleId="ListLabel977">
    <w:name w:val="ListLabel 977"/>
    <w:qFormat/>
    <w:rPr>
      <w:rFonts w:cs="Courier New"/>
    </w:rPr>
  </w:style>
  <w:style w:type="character" w:customStyle="1" w:styleId="ListLabel978">
    <w:name w:val="ListLabel 978"/>
    <w:qFormat/>
    <w:rPr>
      <w:rFonts w:cs="TH SarabunPSK"/>
    </w:rPr>
  </w:style>
  <w:style w:type="character" w:customStyle="1" w:styleId="ListLabel979">
    <w:name w:val="ListLabel 979"/>
    <w:qFormat/>
    <w:rPr>
      <w:rFonts w:cs="Symbol"/>
    </w:rPr>
  </w:style>
  <w:style w:type="character" w:customStyle="1" w:styleId="ListLabel980">
    <w:name w:val="ListLabel 980"/>
    <w:qFormat/>
    <w:rPr>
      <w:rFonts w:cs="Courier New"/>
    </w:rPr>
  </w:style>
  <w:style w:type="character" w:customStyle="1" w:styleId="ListLabel981">
    <w:name w:val="ListLabel 981"/>
    <w:qFormat/>
    <w:rPr>
      <w:rFonts w:cs="Wingdings"/>
    </w:rPr>
  </w:style>
  <w:style w:type="character" w:customStyle="1" w:styleId="ListLabel982">
    <w:name w:val="ListLabel 982"/>
    <w:qFormat/>
    <w:rPr>
      <w:rFonts w:cs="Symbol"/>
    </w:rPr>
  </w:style>
  <w:style w:type="character" w:customStyle="1" w:styleId="ListLabel983">
    <w:name w:val="ListLabel 983"/>
    <w:qFormat/>
    <w:rPr>
      <w:rFonts w:cs="Courier New"/>
    </w:rPr>
  </w:style>
  <w:style w:type="character" w:customStyle="1" w:styleId="ListLabel984">
    <w:name w:val="ListLabel 984"/>
    <w:qFormat/>
    <w:rPr>
      <w:rFonts w:cs="Wingdings"/>
    </w:rPr>
  </w:style>
  <w:style w:type="character" w:customStyle="1" w:styleId="ListLabel994">
    <w:name w:val="ListLabel 994"/>
    <w:qFormat/>
    <w:rPr>
      <w:rFonts w:cs="Symbol"/>
    </w:rPr>
  </w:style>
  <w:style w:type="character" w:customStyle="1" w:styleId="ListLabel995">
    <w:name w:val="ListLabel 995"/>
    <w:qFormat/>
    <w:rPr>
      <w:rFonts w:ascii="TH SarabunPSK" w:hAnsi="TH SarabunPSK" w:cs="Symbol"/>
      <w:sz w:val="32"/>
    </w:rPr>
  </w:style>
  <w:style w:type="character" w:customStyle="1" w:styleId="ListLabel996">
    <w:name w:val="ListLabel 996"/>
    <w:qFormat/>
    <w:rPr>
      <w:rFonts w:ascii="TH SarabunPSK" w:hAnsi="TH SarabunPSK" w:cs="Symbol"/>
      <w:sz w:val="32"/>
    </w:rPr>
  </w:style>
  <w:style w:type="character" w:customStyle="1" w:styleId="ListLabel997">
    <w:name w:val="ListLabel 997"/>
    <w:qFormat/>
    <w:rPr>
      <w:rFonts w:cs="TH SarabunIT๙"/>
    </w:rPr>
  </w:style>
  <w:style w:type="character" w:customStyle="1" w:styleId="ListLabel998">
    <w:name w:val="ListLabel 998"/>
    <w:qFormat/>
    <w:rPr>
      <w:rFonts w:cs="TH SarabunIT๙"/>
    </w:rPr>
  </w:style>
  <w:style w:type="character" w:customStyle="1" w:styleId="ListLabel999">
    <w:name w:val="ListLabel 999"/>
    <w:qFormat/>
    <w:rPr>
      <w:rFonts w:cs="TH SarabunIT๙"/>
    </w:rPr>
  </w:style>
  <w:style w:type="character" w:customStyle="1" w:styleId="ListLabel1000">
    <w:name w:val="ListLabel 1000"/>
    <w:qFormat/>
    <w:rPr>
      <w:rFonts w:cs="TH SarabunIT๙"/>
    </w:rPr>
  </w:style>
  <w:style w:type="character" w:customStyle="1" w:styleId="ListLabel1001">
    <w:name w:val="ListLabel 1001"/>
    <w:qFormat/>
    <w:rPr>
      <w:rFonts w:cs="TH SarabunIT๙"/>
    </w:rPr>
  </w:style>
  <w:style w:type="character" w:customStyle="1" w:styleId="ListLabel1002">
    <w:name w:val="ListLabel 1002"/>
    <w:qFormat/>
    <w:rPr>
      <w:rFonts w:cs="TH SarabunIT๙"/>
    </w:rPr>
  </w:style>
  <w:style w:type="character" w:customStyle="1" w:styleId="ListLabel1003">
    <w:name w:val="ListLabel 1003"/>
    <w:qFormat/>
    <w:rPr>
      <w:rFonts w:cs="Symbol"/>
    </w:rPr>
  </w:style>
  <w:style w:type="character" w:customStyle="1" w:styleId="ListLabel1004">
    <w:name w:val="ListLabel 1004"/>
    <w:qFormat/>
    <w:rPr>
      <w:rFonts w:cs="Courier New"/>
    </w:rPr>
  </w:style>
  <w:style w:type="character" w:customStyle="1" w:styleId="ListLabel1005">
    <w:name w:val="ListLabel 1005"/>
    <w:qFormat/>
    <w:rPr>
      <w:rFonts w:cs="TH SarabunPSK"/>
    </w:rPr>
  </w:style>
  <w:style w:type="character" w:customStyle="1" w:styleId="ListLabel1006">
    <w:name w:val="ListLabel 1006"/>
    <w:qFormat/>
    <w:rPr>
      <w:rFonts w:cs="Symbol"/>
    </w:rPr>
  </w:style>
  <w:style w:type="character" w:customStyle="1" w:styleId="ListLabel1007">
    <w:name w:val="ListLabel 1007"/>
    <w:qFormat/>
    <w:rPr>
      <w:rFonts w:cs="Courier New"/>
    </w:rPr>
  </w:style>
  <w:style w:type="character" w:customStyle="1" w:styleId="ListLabel1008">
    <w:name w:val="ListLabel 1008"/>
    <w:qFormat/>
    <w:rPr>
      <w:rFonts w:cs="Wingdings"/>
    </w:rPr>
  </w:style>
  <w:style w:type="character" w:customStyle="1" w:styleId="ListLabel1009">
    <w:name w:val="ListLabel 1009"/>
    <w:qFormat/>
    <w:rPr>
      <w:rFonts w:cs="Symbol"/>
    </w:rPr>
  </w:style>
  <w:style w:type="character" w:customStyle="1" w:styleId="ListLabel1010">
    <w:name w:val="ListLabel 1010"/>
    <w:qFormat/>
    <w:rPr>
      <w:rFonts w:cs="Courier New"/>
    </w:rPr>
  </w:style>
  <w:style w:type="character" w:customStyle="1" w:styleId="ListLabel1011">
    <w:name w:val="ListLabel 1011"/>
    <w:qFormat/>
    <w:rPr>
      <w:rFonts w:cs="Wingdings"/>
    </w:rPr>
  </w:style>
  <w:style w:type="character" w:customStyle="1" w:styleId="ListLabel1012">
    <w:name w:val="ListLabel 1012"/>
    <w:qFormat/>
    <w:rPr>
      <w:rFonts w:cs="Symbol"/>
    </w:rPr>
  </w:style>
  <w:style w:type="character" w:customStyle="1" w:styleId="ListLabel1013">
    <w:name w:val="ListLabel 1013"/>
    <w:qFormat/>
    <w:rPr>
      <w:rFonts w:cs="Symbol"/>
      <w:sz w:val="32"/>
    </w:rPr>
  </w:style>
  <w:style w:type="character" w:customStyle="1" w:styleId="ListLabel1014">
    <w:name w:val="ListLabel 1014"/>
    <w:qFormat/>
    <w:rPr>
      <w:rFonts w:cs="Symbol"/>
      <w:sz w:val="32"/>
    </w:rPr>
  </w:style>
  <w:style w:type="character" w:customStyle="1" w:styleId="ListLabel1015">
    <w:name w:val="ListLabel 1015"/>
    <w:qFormat/>
    <w:rPr>
      <w:rFonts w:cs="TH SarabunIT๙"/>
    </w:rPr>
  </w:style>
  <w:style w:type="character" w:customStyle="1" w:styleId="ListLabel1016">
    <w:name w:val="ListLabel 1016"/>
    <w:qFormat/>
    <w:rPr>
      <w:rFonts w:cs="TH SarabunIT๙"/>
    </w:rPr>
  </w:style>
  <w:style w:type="character" w:customStyle="1" w:styleId="ListLabel1017">
    <w:name w:val="ListLabel 1017"/>
    <w:qFormat/>
    <w:rPr>
      <w:rFonts w:cs="TH SarabunIT๙"/>
    </w:rPr>
  </w:style>
  <w:style w:type="character" w:customStyle="1" w:styleId="ListLabel1018">
    <w:name w:val="ListLabel 1018"/>
    <w:qFormat/>
    <w:rPr>
      <w:rFonts w:cs="TH SarabunIT๙"/>
    </w:rPr>
  </w:style>
  <w:style w:type="character" w:customStyle="1" w:styleId="ListLabel1019">
    <w:name w:val="ListLabel 1019"/>
    <w:qFormat/>
    <w:rPr>
      <w:rFonts w:cs="TH SarabunIT๙"/>
    </w:rPr>
  </w:style>
  <w:style w:type="character" w:customStyle="1" w:styleId="ListLabel1020">
    <w:name w:val="ListLabel 1020"/>
    <w:qFormat/>
    <w:rPr>
      <w:rFonts w:cs="TH SarabunIT๙"/>
    </w:rPr>
  </w:style>
  <w:style w:type="character" w:customStyle="1" w:styleId="ListLabel1021">
    <w:name w:val="ListLabel 1021"/>
    <w:qFormat/>
    <w:rPr>
      <w:rFonts w:cs="Symbol"/>
    </w:rPr>
  </w:style>
  <w:style w:type="character" w:customStyle="1" w:styleId="ListLabel1022">
    <w:name w:val="ListLabel 1022"/>
    <w:qFormat/>
    <w:rPr>
      <w:rFonts w:cs="Symbol"/>
      <w:sz w:val="32"/>
    </w:rPr>
  </w:style>
  <w:style w:type="character" w:customStyle="1" w:styleId="ListLabel1023">
    <w:name w:val="ListLabel 1023"/>
    <w:qFormat/>
    <w:rPr>
      <w:rFonts w:cs="Symbol"/>
      <w:sz w:val="32"/>
    </w:rPr>
  </w:style>
  <w:style w:type="character" w:customStyle="1" w:styleId="ListLabel1024">
    <w:name w:val="ListLabel 1024"/>
    <w:qFormat/>
    <w:rPr>
      <w:rFonts w:cs="TH SarabunIT๙"/>
    </w:rPr>
  </w:style>
  <w:style w:type="character" w:customStyle="1" w:styleId="ListLabel1025">
    <w:name w:val="ListLabel 1025"/>
    <w:qFormat/>
    <w:rPr>
      <w:rFonts w:cs="TH SarabunIT๙"/>
    </w:rPr>
  </w:style>
  <w:style w:type="character" w:customStyle="1" w:styleId="ListLabel1026">
    <w:name w:val="ListLabel 1026"/>
    <w:qFormat/>
    <w:rPr>
      <w:rFonts w:cs="TH SarabunIT๙"/>
    </w:rPr>
  </w:style>
  <w:style w:type="character" w:customStyle="1" w:styleId="ListLabel1027">
    <w:name w:val="ListLabel 1027"/>
    <w:qFormat/>
    <w:rPr>
      <w:rFonts w:cs="TH SarabunIT๙"/>
    </w:rPr>
  </w:style>
  <w:style w:type="character" w:customStyle="1" w:styleId="ListLabel1028">
    <w:name w:val="ListLabel 1028"/>
    <w:qFormat/>
    <w:rPr>
      <w:rFonts w:cs="TH SarabunIT๙"/>
    </w:rPr>
  </w:style>
  <w:style w:type="character" w:customStyle="1" w:styleId="ListLabel1029">
    <w:name w:val="ListLabel 1029"/>
    <w:qFormat/>
    <w:rPr>
      <w:rFonts w:cs="TH SarabunIT๙"/>
    </w:rPr>
  </w:style>
  <w:style w:type="character" w:customStyle="1" w:styleId="ListLabel1030">
    <w:name w:val="ListLabel 1030"/>
    <w:qFormat/>
    <w:rPr>
      <w:rFonts w:cs="Symbol"/>
    </w:rPr>
  </w:style>
  <w:style w:type="character" w:customStyle="1" w:styleId="ListLabel1031">
    <w:name w:val="ListLabel 1031"/>
    <w:qFormat/>
    <w:rPr>
      <w:rFonts w:cs="Symbol"/>
      <w:sz w:val="32"/>
    </w:rPr>
  </w:style>
  <w:style w:type="character" w:customStyle="1" w:styleId="ListLabel1032">
    <w:name w:val="ListLabel 1032"/>
    <w:qFormat/>
    <w:rPr>
      <w:rFonts w:cs="Symbol"/>
      <w:sz w:val="32"/>
    </w:rPr>
  </w:style>
  <w:style w:type="character" w:customStyle="1" w:styleId="ListLabel1033">
    <w:name w:val="ListLabel 1033"/>
    <w:qFormat/>
    <w:rPr>
      <w:rFonts w:cs="TH SarabunIT๙"/>
    </w:rPr>
  </w:style>
  <w:style w:type="character" w:customStyle="1" w:styleId="ListLabel1034">
    <w:name w:val="ListLabel 1034"/>
    <w:qFormat/>
    <w:rPr>
      <w:rFonts w:cs="TH SarabunIT๙"/>
    </w:rPr>
  </w:style>
  <w:style w:type="character" w:customStyle="1" w:styleId="ListLabel1035">
    <w:name w:val="ListLabel 1035"/>
    <w:qFormat/>
    <w:rPr>
      <w:rFonts w:cs="TH SarabunIT๙"/>
    </w:rPr>
  </w:style>
  <w:style w:type="character" w:customStyle="1" w:styleId="ListLabel1036">
    <w:name w:val="ListLabel 1036"/>
    <w:qFormat/>
    <w:rPr>
      <w:rFonts w:cs="TH SarabunIT๙"/>
    </w:rPr>
  </w:style>
  <w:style w:type="character" w:customStyle="1" w:styleId="ListLabel1037">
    <w:name w:val="ListLabel 1037"/>
    <w:qFormat/>
    <w:rPr>
      <w:rFonts w:cs="TH SarabunIT๙"/>
    </w:rPr>
  </w:style>
  <w:style w:type="character" w:customStyle="1" w:styleId="ListLabel1038">
    <w:name w:val="ListLabel 1038"/>
    <w:qFormat/>
    <w:rPr>
      <w:rFonts w:cs="TH SarabunIT๙"/>
    </w:rPr>
  </w:style>
  <w:style w:type="character" w:customStyle="1" w:styleId="ListLabel946">
    <w:name w:val="ListLabel 946"/>
    <w:qFormat/>
    <w:rPr>
      <w:rFonts w:ascii="TH SarabunPSK" w:hAnsi="TH SarabunPSK" w:cs="TH SarabunIT๙"/>
      <w:sz w:val="32"/>
    </w:rPr>
  </w:style>
  <w:style w:type="character" w:customStyle="1" w:styleId="ListLabel947">
    <w:name w:val="ListLabel 947"/>
    <w:qFormat/>
    <w:rPr>
      <w:rFonts w:ascii="TH SarabunPSK" w:hAnsi="TH SarabunPSK" w:cs="TH SarabunIT๙"/>
      <w:sz w:val="32"/>
    </w:rPr>
  </w:style>
  <w:style w:type="character" w:customStyle="1" w:styleId="ListLabel948">
    <w:name w:val="ListLabel 948"/>
    <w:qFormat/>
    <w:rPr>
      <w:rFonts w:ascii="TH SarabunPSK" w:hAnsi="TH SarabunPSK" w:cs="TH SarabunIT๙"/>
      <w:sz w:val="32"/>
    </w:rPr>
  </w:style>
  <w:style w:type="character" w:customStyle="1" w:styleId="ListLabel949">
    <w:name w:val="ListLabel 949"/>
    <w:qFormat/>
    <w:rPr>
      <w:rFonts w:cs="TH SarabunIT๙"/>
    </w:rPr>
  </w:style>
  <w:style w:type="character" w:customStyle="1" w:styleId="ListLabel950">
    <w:name w:val="ListLabel 950"/>
    <w:qFormat/>
    <w:rPr>
      <w:rFonts w:cs="TH SarabunIT๙"/>
    </w:rPr>
  </w:style>
  <w:style w:type="character" w:customStyle="1" w:styleId="ListLabel951">
    <w:name w:val="ListLabel 951"/>
    <w:qFormat/>
    <w:rPr>
      <w:rFonts w:cs="TH SarabunIT๙"/>
    </w:rPr>
  </w:style>
  <w:style w:type="character" w:customStyle="1" w:styleId="ListLabel952">
    <w:name w:val="ListLabel 952"/>
    <w:qFormat/>
    <w:rPr>
      <w:rFonts w:cs="TH SarabunIT๙"/>
    </w:rPr>
  </w:style>
  <w:style w:type="character" w:customStyle="1" w:styleId="ListLabel953">
    <w:name w:val="ListLabel 953"/>
    <w:qFormat/>
    <w:rPr>
      <w:rFonts w:cs="TH SarabunIT๙"/>
    </w:rPr>
  </w:style>
  <w:style w:type="character" w:customStyle="1" w:styleId="ListLabel954">
    <w:name w:val="ListLabel 954"/>
    <w:qFormat/>
    <w:rPr>
      <w:rFonts w:cs="TH SarabunIT๙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ListLabel1039">
    <w:name w:val="ListLabel 1039"/>
    <w:qFormat/>
    <w:rPr>
      <w:rFonts w:cs="Symbol"/>
    </w:rPr>
  </w:style>
  <w:style w:type="character" w:customStyle="1" w:styleId="ListLabel1040">
    <w:name w:val="ListLabel 1040"/>
    <w:qFormat/>
    <w:rPr>
      <w:rFonts w:cs="Symbol"/>
      <w:sz w:val="32"/>
    </w:rPr>
  </w:style>
  <w:style w:type="character" w:customStyle="1" w:styleId="ListLabel1041">
    <w:name w:val="ListLabel 1041"/>
    <w:qFormat/>
    <w:rPr>
      <w:rFonts w:cs="Symbol"/>
      <w:sz w:val="32"/>
    </w:rPr>
  </w:style>
  <w:style w:type="character" w:customStyle="1" w:styleId="ListLabel1042">
    <w:name w:val="ListLabel 1042"/>
    <w:qFormat/>
    <w:rPr>
      <w:rFonts w:cs="TH SarabunIT๙"/>
    </w:rPr>
  </w:style>
  <w:style w:type="character" w:customStyle="1" w:styleId="ListLabel1043">
    <w:name w:val="ListLabel 1043"/>
    <w:qFormat/>
    <w:rPr>
      <w:rFonts w:cs="TH SarabunIT๙"/>
    </w:rPr>
  </w:style>
  <w:style w:type="character" w:customStyle="1" w:styleId="ListLabel1044">
    <w:name w:val="ListLabel 1044"/>
    <w:qFormat/>
    <w:rPr>
      <w:rFonts w:cs="TH SarabunIT๙"/>
    </w:rPr>
  </w:style>
  <w:style w:type="character" w:customStyle="1" w:styleId="ListLabel1045">
    <w:name w:val="ListLabel 1045"/>
    <w:qFormat/>
    <w:rPr>
      <w:rFonts w:cs="TH SarabunIT๙"/>
    </w:rPr>
  </w:style>
  <w:style w:type="character" w:customStyle="1" w:styleId="ListLabel1046">
    <w:name w:val="ListLabel 1046"/>
    <w:qFormat/>
    <w:rPr>
      <w:rFonts w:cs="TH SarabunIT๙"/>
    </w:rPr>
  </w:style>
  <w:style w:type="character" w:customStyle="1" w:styleId="ListLabel1047">
    <w:name w:val="ListLabel 1047"/>
    <w:qFormat/>
    <w:rPr>
      <w:rFonts w:cs="TH SarabunIT๙"/>
    </w:rPr>
  </w:style>
  <w:style w:type="character" w:customStyle="1" w:styleId="ListLabel1048">
    <w:name w:val="ListLabel 1048"/>
    <w:qFormat/>
    <w:rPr>
      <w:rFonts w:cs="TH SarabunIT๙"/>
      <w:sz w:val="32"/>
    </w:rPr>
  </w:style>
  <w:style w:type="character" w:customStyle="1" w:styleId="ListLabel1049">
    <w:name w:val="ListLabel 1049"/>
    <w:qFormat/>
    <w:rPr>
      <w:rFonts w:cs="TH SarabunIT๙"/>
      <w:sz w:val="32"/>
    </w:rPr>
  </w:style>
  <w:style w:type="character" w:customStyle="1" w:styleId="ListLabel1050">
    <w:name w:val="ListLabel 1050"/>
    <w:qFormat/>
    <w:rPr>
      <w:rFonts w:cs="TH SarabunIT๙"/>
      <w:sz w:val="32"/>
    </w:rPr>
  </w:style>
  <w:style w:type="character" w:customStyle="1" w:styleId="ListLabel1051">
    <w:name w:val="ListLabel 1051"/>
    <w:qFormat/>
    <w:rPr>
      <w:rFonts w:cs="TH SarabunIT๙"/>
    </w:rPr>
  </w:style>
  <w:style w:type="character" w:customStyle="1" w:styleId="ListLabel1052">
    <w:name w:val="ListLabel 1052"/>
    <w:qFormat/>
    <w:rPr>
      <w:rFonts w:cs="TH SarabunIT๙"/>
    </w:rPr>
  </w:style>
  <w:style w:type="character" w:customStyle="1" w:styleId="ListLabel1053">
    <w:name w:val="ListLabel 1053"/>
    <w:qFormat/>
    <w:rPr>
      <w:rFonts w:cs="TH SarabunIT๙"/>
    </w:rPr>
  </w:style>
  <w:style w:type="character" w:customStyle="1" w:styleId="ListLabel1054">
    <w:name w:val="ListLabel 1054"/>
    <w:qFormat/>
    <w:rPr>
      <w:rFonts w:cs="TH SarabunIT๙"/>
    </w:rPr>
  </w:style>
  <w:style w:type="character" w:customStyle="1" w:styleId="ListLabel1055">
    <w:name w:val="ListLabel 1055"/>
    <w:qFormat/>
    <w:rPr>
      <w:rFonts w:cs="TH SarabunIT๙"/>
    </w:rPr>
  </w:style>
  <w:style w:type="character" w:customStyle="1" w:styleId="ListLabel1056">
    <w:name w:val="ListLabel 1056"/>
    <w:qFormat/>
    <w:rPr>
      <w:rFonts w:cs="TH SarabunIT๙"/>
    </w:rPr>
  </w:style>
  <w:style w:type="character" w:customStyle="1" w:styleId="ListLabel1057">
    <w:name w:val="ListLabel 1057"/>
    <w:qFormat/>
    <w:rPr>
      <w:rFonts w:cs="Symbol"/>
    </w:rPr>
  </w:style>
  <w:style w:type="character" w:customStyle="1" w:styleId="ListLabel1058">
    <w:name w:val="ListLabel 1058"/>
    <w:qFormat/>
    <w:rPr>
      <w:rFonts w:cs="Symbol"/>
    </w:rPr>
  </w:style>
  <w:style w:type="character" w:customStyle="1" w:styleId="ListLabel1059">
    <w:name w:val="ListLabel 1059"/>
    <w:qFormat/>
    <w:rPr>
      <w:rFonts w:cs="Symbol"/>
    </w:rPr>
  </w:style>
  <w:style w:type="character" w:customStyle="1" w:styleId="ListLabel1060">
    <w:name w:val="ListLabel 1060"/>
    <w:qFormat/>
    <w:rPr>
      <w:rFonts w:cs="Symbol"/>
    </w:rPr>
  </w:style>
  <w:style w:type="character" w:customStyle="1" w:styleId="ListLabel1061">
    <w:name w:val="ListLabel 1061"/>
    <w:qFormat/>
    <w:rPr>
      <w:rFonts w:cs="Symbol"/>
    </w:rPr>
  </w:style>
  <w:style w:type="character" w:customStyle="1" w:styleId="ListLabel1062">
    <w:name w:val="ListLabel 1062"/>
    <w:qFormat/>
    <w:rPr>
      <w:rFonts w:cs="Symbol"/>
    </w:rPr>
  </w:style>
  <w:style w:type="character" w:customStyle="1" w:styleId="ListLabel1063">
    <w:name w:val="ListLabel 1063"/>
    <w:qFormat/>
    <w:rPr>
      <w:rFonts w:cs="Symbol"/>
    </w:rPr>
  </w:style>
  <w:style w:type="character" w:customStyle="1" w:styleId="ListLabel1064">
    <w:name w:val="ListLabel 1064"/>
    <w:qFormat/>
    <w:rPr>
      <w:rFonts w:cs="Symbol"/>
    </w:rPr>
  </w:style>
  <w:style w:type="character" w:customStyle="1" w:styleId="ListLabel1065">
    <w:name w:val="ListLabel 1065"/>
    <w:qFormat/>
    <w:rPr>
      <w:rFonts w:cs="Symbol"/>
    </w:rPr>
  </w:style>
  <w:style w:type="character" w:customStyle="1" w:styleId="ListLabel1066">
    <w:name w:val="ListLabel 1066"/>
    <w:qFormat/>
    <w:rPr>
      <w:rFonts w:cs="Symbol"/>
    </w:rPr>
  </w:style>
  <w:style w:type="character" w:customStyle="1" w:styleId="ListLabel1067">
    <w:name w:val="ListLabel 1067"/>
    <w:qFormat/>
    <w:rPr>
      <w:rFonts w:cs="Symbol"/>
      <w:sz w:val="32"/>
    </w:rPr>
  </w:style>
  <w:style w:type="character" w:customStyle="1" w:styleId="ListLabel1068">
    <w:name w:val="ListLabel 1068"/>
    <w:qFormat/>
    <w:rPr>
      <w:rFonts w:cs="Symbol"/>
      <w:sz w:val="32"/>
    </w:rPr>
  </w:style>
  <w:style w:type="character" w:customStyle="1" w:styleId="ListLabel1069">
    <w:name w:val="ListLabel 1069"/>
    <w:qFormat/>
    <w:rPr>
      <w:rFonts w:cs="TH SarabunIT๙"/>
    </w:rPr>
  </w:style>
  <w:style w:type="character" w:customStyle="1" w:styleId="ListLabel1070">
    <w:name w:val="ListLabel 1070"/>
    <w:qFormat/>
    <w:rPr>
      <w:rFonts w:cs="TH SarabunIT๙"/>
    </w:rPr>
  </w:style>
  <w:style w:type="character" w:customStyle="1" w:styleId="ListLabel1071">
    <w:name w:val="ListLabel 1071"/>
    <w:qFormat/>
    <w:rPr>
      <w:rFonts w:cs="TH SarabunIT๙"/>
    </w:rPr>
  </w:style>
  <w:style w:type="character" w:customStyle="1" w:styleId="ListLabel1072">
    <w:name w:val="ListLabel 1072"/>
    <w:qFormat/>
    <w:rPr>
      <w:rFonts w:cs="TH SarabunIT๙"/>
    </w:rPr>
  </w:style>
  <w:style w:type="character" w:customStyle="1" w:styleId="ListLabel1073">
    <w:name w:val="ListLabel 1073"/>
    <w:qFormat/>
    <w:rPr>
      <w:rFonts w:cs="TH SarabunIT๙"/>
    </w:rPr>
  </w:style>
  <w:style w:type="character" w:customStyle="1" w:styleId="ListLabel1074">
    <w:name w:val="ListLabel 1074"/>
    <w:qFormat/>
    <w:rPr>
      <w:rFonts w:cs="TH SarabunIT๙"/>
    </w:rPr>
  </w:style>
  <w:style w:type="character" w:customStyle="1" w:styleId="ListLabel1075">
    <w:name w:val="ListLabel 1075"/>
    <w:qFormat/>
    <w:rPr>
      <w:rFonts w:cs="Symbol"/>
    </w:rPr>
  </w:style>
  <w:style w:type="character" w:customStyle="1" w:styleId="ListLabel1076">
    <w:name w:val="ListLabel 1076"/>
    <w:qFormat/>
    <w:rPr>
      <w:rFonts w:cs="Symbol"/>
    </w:rPr>
  </w:style>
  <w:style w:type="character" w:customStyle="1" w:styleId="ListLabel1077">
    <w:name w:val="ListLabel 1077"/>
    <w:qFormat/>
    <w:rPr>
      <w:rFonts w:cs="Symbol"/>
    </w:rPr>
  </w:style>
  <w:style w:type="character" w:customStyle="1" w:styleId="ListLabel1078">
    <w:name w:val="ListLabel 1078"/>
    <w:qFormat/>
    <w:rPr>
      <w:rFonts w:cs="Symbol"/>
    </w:rPr>
  </w:style>
  <w:style w:type="character" w:customStyle="1" w:styleId="ListLabel1079">
    <w:name w:val="ListLabel 1079"/>
    <w:qFormat/>
    <w:rPr>
      <w:rFonts w:cs="Symbol"/>
    </w:rPr>
  </w:style>
  <w:style w:type="character" w:customStyle="1" w:styleId="ListLabel1080">
    <w:name w:val="ListLabel 1080"/>
    <w:qFormat/>
    <w:rPr>
      <w:rFonts w:cs="Symbol"/>
    </w:rPr>
  </w:style>
  <w:style w:type="character" w:customStyle="1" w:styleId="ListLabel1081">
    <w:name w:val="ListLabel 1081"/>
    <w:qFormat/>
    <w:rPr>
      <w:rFonts w:cs="Symbol"/>
    </w:rPr>
  </w:style>
  <w:style w:type="character" w:customStyle="1" w:styleId="ListLabel1082">
    <w:name w:val="ListLabel 1082"/>
    <w:qFormat/>
    <w:rPr>
      <w:rFonts w:cs="Symbol"/>
    </w:rPr>
  </w:style>
  <w:style w:type="character" w:customStyle="1" w:styleId="ListLabel1083">
    <w:name w:val="ListLabel 1083"/>
    <w:qFormat/>
    <w:rPr>
      <w:rFonts w:cs="Symbol"/>
    </w:rPr>
  </w:style>
  <w:style w:type="character" w:customStyle="1" w:styleId="ListLabel1084">
    <w:name w:val="ListLabel 1084"/>
    <w:qFormat/>
    <w:rPr>
      <w:rFonts w:cs="Symbol"/>
    </w:rPr>
  </w:style>
  <w:style w:type="character" w:customStyle="1" w:styleId="ListLabel1085">
    <w:name w:val="ListLabel 1085"/>
    <w:qFormat/>
    <w:rPr>
      <w:rFonts w:cs="Symbol"/>
      <w:sz w:val="32"/>
    </w:rPr>
  </w:style>
  <w:style w:type="character" w:customStyle="1" w:styleId="ListLabel1086">
    <w:name w:val="ListLabel 1086"/>
    <w:qFormat/>
    <w:rPr>
      <w:rFonts w:cs="Symbol"/>
      <w:sz w:val="32"/>
    </w:rPr>
  </w:style>
  <w:style w:type="character" w:customStyle="1" w:styleId="ListLabel1087">
    <w:name w:val="ListLabel 1087"/>
    <w:qFormat/>
    <w:rPr>
      <w:rFonts w:cs="TH SarabunIT๙"/>
    </w:rPr>
  </w:style>
  <w:style w:type="character" w:customStyle="1" w:styleId="ListLabel1088">
    <w:name w:val="ListLabel 1088"/>
    <w:qFormat/>
    <w:rPr>
      <w:rFonts w:cs="TH SarabunIT๙"/>
    </w:rPr>
  </w:style>
  <w:style w:type="character" w:customStyle="1" w:styleId="ListLabel1089">
    <w:name w:val="ListLabel 1089"/>
    <w:qFormat/>
    <w:rPr>
      <w:rFonts w:cs="TH SarabunIT๙"/>
    </w:rPr>
  </w:style>
  <w:style w:type="character" w:customStyle="1" w:styleId="ListLabel1090">
    <w:name w:val="ListLabel 1090"/>
    <w:qFormat/>
    <w:rPr>
      <w:rFonts w:cs="TH SarabunIT๙"/>
    </w:rPr>
  </w:style>
  <w:style w:type="character" w:customStyle="1" w:styleId="ListLabel1091">
    <w:name w:val="ListLabel 1091"/>
    <w:qFormat/>
    <w:rPr>
      <w:rFonts w:cs="TH SarabunIT๙"/>
    </w:rPr>
  </w:style>
  <w:style w:type="character" w:customStyle="1" w:styleId="ListLabel1092">
    <w:name w:val="ListLabel 1092"/>
    <w:qFormat/>
    <w:rPr>
      <w:rFonts w:cs="TH SarabunIT๙"/>
    </w:rPr>
  </w:style>
  <w:style w:type="character" w:customStyle="1" w:styleId="ListLabel1093">
    <w:name w:val="ListLabel 1093"/>
    <w:qFormat/>
    <w:rPr>
      <w:rFonts w:ascii="TH SarabunPSK" w:hAnsi="TH SarabunPSK" w:cs="Symbol"/>
      <w:sz w:val="32"/>
    </w:rPr>
  </w:style>
  <w:style w:type="character" w:customStyle="1" w:styleId="ListLabel1094">
    <w:name w:val="ListLabel 1094"/>
    <w:qFormat/>
    <w:rPr>
      <w:rFonts w:cs="Symbol"/>
    </w:rPr>
  </w:style>
  <w:style w:type="character" w:customStyle="1" w:styleId="ListLabel1095">
    <w:name w:val="ListLabel 1095"/>
    <w:qFormat/>
    <w:rPr>
      <w:rFonts w:cs="Symbol"/>
    </w:rPr>
  </w:style>
  <w:style w:type="character" w:customStyle="1" w:styleId="ListLabel1096">
    <w:name w:val="ListLabel 1096"/>
    <w:qFormat/>
    <w:rPr>
      <w:rFonts w:cs="Symbol"/>
    </w:rPr>
  </w:style>
  <w:style w:type="character" w:customStyle="1" w:styleId="ListLabel1097">
    <w:name w:val="ListLabel 1097"/>
    <w:qFormat/>
    <w:rPr>
      <w:rFonts w:cs="Symbol"/>
    </w:rPr>
  </w:style>
  <w:style w:type="character" w:customStyle="1" w:styleId="ListLabel1098">
    <w:name w:val="ListLabel 1098"/>
    <w:qFormat/>
    <w:rPr>
      <w:rFonts w:cs="Symbol"/>
    </w:rPr>
  </w:style>
  <w:style w:type="character" w:customStyle="1" w:styleId="ListLabel1099">
    <w:name w:val="ListLabel 1099"/>
    <w:qFormat/>
    <w:rPr>
      <w:rFonts w:cs="Symbol"/>
    </w:rPr>
  </w:style>
  <w:style w:type="character" w:customStyle="1" w:styleId="ListLabel1100">
    <w:name w:val="ListLabel 1100"/>
    <w:qFormat/>
    <w:rPr>
      <w:rFonts w:cs="Symbol"/>
    </w:rPr>
  </w:style>
  <w:style w:type="character" w:customStyle="1" w:styleId="ListLabel1101">
    <w:name w:val="ListLabel 1101"/>
    <w:qFormat/>
    <w:rPr>
      <w:rFonts w:cs="Symbol"/>
    </w:rPr>
  </w:style>
  <w:style w:type="character" w:customStyle="1" w:styleId="ListLabel1102">
    <w:name w:val="ListLabel 1102"/>
    <w:qFormat/>
    <w:rPr>
      <w:rFonts w:cs="TH SarabunIT๙"/>
      <w:sz w:val="32"/>
    </w:rPr>
  </w:style>
  <w:style w:type="character" w:customStyle="1" w:styleId="ListLabel1103">
    <w:name w:val="ListLabel 1103"/>
    <w:qFormat/>
    <w:rPr>
      <w:rFonts w:cs="TH SarabunIT๙"/>
      <w:sz w:val="32"/>
    </w:rPr>
  </w:style>
  <w:style w:type="character" w:customStyle="1" w:styleId="ListLabel1104">
    <w:name w:val="ListLabel 1104"/>
    <w:qFormat/>
    <w:rPr>
      <w:rFonts w:ascii="TH SarabunPSK" w:hAnsi="TH SarabunPSK" w:cs="Symbol"/>
      <w:sz w:val="32"/>
    </w:rPr>
  </w:style>
  <w:style w:type="character" w:customStyle="1" w:styleId="ListLabel1105">
    <w:name w:val="ListLabel 1105"/>
    <w:qFormat/>
    <w:rPr>
      <w:rFonts w:cs="TH SarabunIT๙"/>
    </w:rPr>
  </w:style>
  <w:style w:type="character" w:customStyle="1" w:styleId="ListLabel1106">
    <w:name w:val="ListLabel 1106"/>
    <w:qFormat/>
    <w:rPr>
      <w:rFonts w:cs="TH SarabunIT๙"/>
    </w:rPr>
  </w:style>
  <w:style w:type="character" w:customStyle="1" w:styleId="ListLabel1107">
    <w:name w:val="ListLabel 1107"/>
    <w:qFormat/>
    <w:rPr>
      <w:rFonts w:cs="TH SarabunIT๙"/>
    </w:rPr>
  </w:style>
  <w:style w:type="character" w:customStyle="1" w:styleId="ListLabel1108">
    <w:name w:val="ListLabel 1108"/>
    <w:qFormat/>
    <w:rPr>
      <w:rFonts w:cs="TH SarabunIT๙"/>
    </w:rPr>
  </w:style>
  <w:style w:type="character" w:customStyle="1" w:styleId="ListLabel1109">
    <w:name w:val="ListLabel 1109"/>
    <w:qFormat/>
    <w:rPr>
      <w:rFonts w:cs="TH SarabunIT๙"/>
    </w:rPr>
  </w:style>
  <w:style w:type="character" w:customStyle="1" w:styleId="ListLabel1110">
    <w:name w:val="ListLabel 1110"/>
    <w:qFormat/>
    <w:rPr>
      <w:rFonts w:cs="TH SarabunIT๙"/>
    </w:rPr>
  </w:style>
  <w:style w:type="character" w:customStyle="1" w:styleId="ListLabel1111">
    <w:name w:val="ListLabel 1111"/>
    <w:qFormat/>
    <w:rPr>
      <w:rFonts w:ascii="TH SarabunPSK" w:hAnsi="TH SarabunPSK" w:cs="Symbol"/>
      <w:b w:val="0"/>
      <w:sz w:val="32"/>
    </w:rPr>
  </w:style>
  <w:style w:type="character" w:customStyle="1" w:styleId="ListLabel1112">
    <w:name w:val="ListLabel 1112"/>
    <w:qFormat/>
    <w:rPr>
      <w:rFonts w:cs="Symbol"/>
    </w:rPr>
  </w:style>
  <w:style w:type="character" w:customStyle="1" w:styleId="ListLabel1113">
    <w:name w:val="ListLabel 1113"/>
    <w:qFormat/>
    <w:rPr>
      <w:rFonts w:cs="Symbol"/>
    </w:rPr>
  </w:style>
  <w:style w:type="character" w:customStyle="1" w:styleId="ListLabel1114">
    <w:name w:val="ListLabel 1114"/>
    <w:qFormat/>
    <w:rPr>
      <w:rFonts w:cs="Symbol"/>
    </w:rPr>
  </w:style>
  <w:style w:type="character" w:customStyle="1" w:styleId="ListLabel1115">
    <w:name w:val="ListLabel 1115"/>
    <w:qFormat/>
    <w:rPr>
      <w:rFonts w:cs="Symbol"/>
    </w:rPr>
  </w:style>
  <w:style w:type="character" w:customStyle="1" w:styleId="ListLabel1116">
    <w:name w:val="ListLabel 1116"/>
    <w:qFormat/>
    <w:rPr>
      <w:rFonts w:cs="Symbol"/>
    </w:rPr>
  </w:style>
  <w:style w:type="character" w:customStyle="1" w:styleId="ListLabel1117">
    <w:name w:val="ListLabel 1117"/>
    <w:qFormat/>
    <w:rPr>
      <w:rFonts w:cs="Symbol"/>
    </w:rPr>
  </w:style>
  <w:style w:type="character" w:customStyle="1" w:styleId="ListLabel1118">
    <w:name w:val="ListLabel 1118"/>
    <w:qFormat/>
    <w:rPr>
      <w:rFonts w:cs="Symbol"/>
    </w:rPr>
  </w:style>
  <w:style w:type="character" w:customStyle="1" w:styleId="ListLabel1119">
    <w:name w:val="ListLabel 1119"/>
    <w:qFormat/>
    <w:rPr>
      <w:rFonts w:cs="Symbol"/>
    </w:rPr>
  </w:style>
  <w:style w:type="character" w:customStyle="1" w:styleId="ListLabel1120">
    <w:name w:val="ListLabel 1120"/>
    <w:qFormat/>
    <w:rPr>
      <w:rFonts w:ascii="TH SarabunPSK" w:hAnsi="TH SarabunPSK" w:cs="Symbol"/>
      <w:b w:val="0"/>
      <w:sz w:val="32"/>
    </w:rPr>
  </w:style>
  <w:style w:type="character" w:customStyle="1" w:styleId="ListLabel1121">
    <w:name w:val="ListLabel 1121"/>
    <w:qFormat/>
    <w:rPr>
      <w:rFonts w:cs="Symbol"/>
    </w:rPr>
  </w:style>
  <w:style w:type="character" w:customStyle="1" w:styleId="ListLabel1122">
    <w:name w:val="ListLabel 1122"/>
    <w:qFormat/>
    <w:rPr>
      <w:rFonts w:cs="Symbol"/>
    </w:rPr>
  </w:style>
  <w:style w:type="character" w:customStyle="1" w:styleId="ListLabel1123">
    <w:name w:val="ListLabel 1123"/>
    <w:qFormat/>
    <w:rPr>
      <w:rFonts w:cs="Symbol"/>
    </w:rPr>
  </w:style>
  <w:style w:type="character" w:customStyle="1" w:styleId="ListLabel1124">
    <w:name w:val="ListLabel 1124"/>
    <w:qFormat/>
    <w:rPr>
      <w:rFonts w:cs="Symbol"/>
    </w:rPr>
  </w:style>
  <w:style w:type="character" w:customStyle="1" w:styleId="ListLabel1125">
    <w:name w:val="ListLabel 1125"/>
    <w:qFormat/>
    <w:rPr>
      <w:rFonts w:cs="Symbol"/>
    </w:rPr>
  </w:style>
  <w:style w:type="character" w:customStyle="1" w:styleId="ListLabel1126">
    <w:name w:val="ListLabel 1126"/>
    <w:qFormat/>
    <w:rPr>
      <w:rFonts w:cs="Symbol"/>
    </w:rPr>
  </w:style>
  <w:style w:type="character" w:customStyle="1" w:styleId="ListLabel1127">
    <w:name w:val="ListLabel 1127"/>
    <w:qFormat/>
    <w:rPr>
      <w:rFonts w:cs="Symbol"/>
    </w:rPr>
  </w:style>
  <w:style w:type="character" w:customStyle="1" w:styleId="ListLabel1128">
    <w:name w:val="ListLabel 1128"/>
    <w:qFormat/>
    <w:rPr>
      <w:rFonts w:cs="Symbol"/>
    </w:rPr>
  </w:style>
  <w:style w:type="character" w:customStyle="1" w:styleId="ListLabel1129">
    <w:name w:val="ListLabel 1129"/>
    <w:qFormat/>
    <w:rPr>
      <w:rFonts w:ascii="TH SarabunPSK" w:hAnsi="TH SarabunPSK" w:cs="Symbol"/>
      <w:b w:val="0"/>
      <w:sz w:val="32"/>
    </w:rPr>
  </w:style>
  <w:style w:type="character" w:customStyle="1" w:styleId="ListLabel1130">
    <w:name w:val="ListLabel 1130"/>
    <w:qFormat/>
    <w:rPr>
      <w:rFonts w:cs="Symbol"/>
    </w:rPr>
  </w:style>
  <w:style w:type="character" w:customStyle="1" w:styleId="ListLabel1131">
    <w:name w:val="ListLabel 1131"/>
    <w:qFormat/>
    <w:rPr>
      <w:rFonts w:cs="Symbol"/>
    </w:rPr>
  </w:style>
  <w:style w:type="character" w:customStyle="1" w:styleId="ListLabel1132">
    <w:name w:val="ListLabel 1132"/>
    <w:qFormat/>
    <w:rPr>
      <w:rFonts w:cs="Symbol"/>
    </w:rPr>
  </w:style>
  <w:style w:type="character" w:customStyle="1" w:styleId="ListLabel1133">
    <w:name w:val="ListLabel 1133"/>
    <w:qFormat/>
    <w:rPr>
      <w:rFonts w:cs="Symbol"/>
    </w:rPr>
  </w:style>
  <w:style w:type="character" w:customStyle="1" w:styleId="ListLabel1134">
    <w:name w:val="ListLabel 1134"/>
    <w:qFormat/>
    <w:rPr>
      <w:rFonts w:cs="Symbol"/>
    </w:rPr>
  </w:style>
  <w:style w:type="character" w:customStyle="1" w:styleId="ListLabel1135">
    <w:name w:val="ListLabel 1135"/>
    <w:qFormat/>
    <w:rPr>
      <w:rFonts w:cs="Symbol"/>
    </w:rPr>
  </w:style>
  <w:style w:type="character" w:customStyle="1" w:styleId="ListLabel1136">
    <w:name w:val="ListLabel 1136"/>
    <w:qFormat/>
    <w:rPr>
      <w:rFonts w:cs="Symbol"/>
    </w:rPr>
  </w:style>
  <w:style w:type="character" w:customStyle="1" w:styleId="ListLabel1137">
    <w:name w:val="ListLabel 1137"/>
    <w:qFormat/>
    <w:rPr>
      <w:rFonts w:cs="Symbol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Noto Sans CJK SC Regular" w:hAnsi="Liberation Sans" w:cs="Umpush"/>
      <w:szCs w:val="37"/>
    </w:rPr>
  </w:style>
  <w:style w:type="paragraph" w:styleId="a6">
    <w:name w:val="Body Text"/>
    <w:basedOn w:val="a"/>
    <w:pPr>
      <w:jc w:val="both"/>
    </w:pPr>
    <w:rPr>
      <w:sz w:val="30"/>
      <w:szCs w:val="30"/>
    </w:rPr>
  </w:style>
  <w:style w:type="paragraph" w:styleId="a7">
    <w:name w:val="List"/>
    <w:basedOn w:val="a6"/>
    <w:rPr>
      <w:rFonts w:cs="Kinnari"/>
    </w:rPr>
  </w:style>
  <w:style w:type="paragraph" w:styleId="a8">
    <w:name w:val="caption"/>
    <w:basedOn w:val="a"/>
    <w:next w:val="a"/>
    <w:qFormat/>
    <w:pPr>
      <w:tabs>
        <w:tab w:val="left" w:pos="1134"/>
        <w:tab w:val="left" w:pos="1701"/>
        <w:tab w:val="left" w:pos="2268"/>
        <w:tab w:val="left" w:pos="2835"/>
        <w:tab w:val="left" w:pos="3402"/>
      </w:tabs>
      <w:spacing w:before="120" w:after="120"/>
      <w:ind w:firstLine="1134"/>
      <w:jc w:val="both"/>
    </w:pPr>
    <w:rPr>
      <w:rFonts w:eastAsia="Times New Roman" w:cs="Cordia New"/>
      <w:b/>
      <w:bCs/>
      <w:sz w:val="30"/>
      <w:szCs w:val="30"/>
    </w:rPr>
  </w:style>
  <w:style w:type="paragraph" w:customStyle="1" w:styleId="Index">
    <w:name w:val="Index"/>
    <w:basedOn w:val="a"/>
    <w:qFormat/>
    <w:pPr>
      <w:suppressLineNumbers/>
    </w:pPr>
    <w:rPr>
      <w:rFonts w:cs="Kinnari"/>
    </w:rPr>
  </w:style>
  <w:style w:type="paragraph" w:styleId="a9">
    <w:name w:val="footer"/>
    <w:basedOn w:val="a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</w:rPr>
  </w:style>
  <w:style w:type="paragraph" w:customStyle="1" w:styleId="Style1">
    <w:name w:val="Style1"/>
    <w:basedOn w:val="a"/>
    <w:qFormat/>
    <w:rPr>
      <w:b/>
      <w:bCs/>
      <w:sz w:val="44"/>
      <w:szCs w:val="44"/>
    </w:rPr>
  </w:style>
  <w:style w:type="paragraph" w:styleId="aa">
    <w:name w:val="header"/>
    <w:aliases w:val="even Char,even Char Char,even Char Char Char Char,even"/>
    <w:basedOn w:val="a"/>
    <w:uiPriority w:val="99"/>
    <w:pPr>
      <w:tabs>
        <w:tab w:val="center" w:pos="4153"/>
        <w:tab w:val="right" w:pos="8306"/>
      </w:tabs>
    </w:pPr>
    <w:rPr>
      <w:szCs w:val="32"/>
    </w:rPr>
  </w:style>
  <w:style w:type="paragraph" w:styleId="ab">
    <w:name w:val="Body Text Indent"/>
    <w:basedOn w:val="a"/>
    <w:pPr>
      <w:spacing w:after="120"/>
      <w:ind w:left="360"/>
    </w:pPr>
    <w:rPr>
      <w:szCs w:val="32"/>
    </w:rPr>
  </w:style>
  <w:style w:type="paragraph" w:styleId="20">
    <w:name w:val="Body Text 2"/>
    <w:basedOn w:val="a"/>
    <w:qFormat/>
    <w:pPr>
      <w:spacing w:after="120" w:line="480" w:lineRule="auto"/>
    </w:pPr>
    <w:rPr>
      <w:szCs w:val="32"/>
    </w:rPr>
  </w:style>
  <w:style w:type="paragraph" w:styleId="ac">
    <w:name w:val="Title"/>
    <w:basedOn w:val="a"/>
    <w:qFormat/>
    <w:pPr>
      <w:tabs>
        <w:tab w:val="left" w:pos="540"/>
        <w:tab w:val="left" w:pos="1170"/>
        <w:tab w:val="left" w:pos="1980"/>
        <w:tab w:val="right" w:pos="8640"/>
      </w:tabs>
      <w:jc w:val="center"/>
    </w:pPr>
    <w:rPr>
      <w:rFonts w:ascii="FreesiaUPC" w:hAnsi="FreesiaUPC"/>
      <w:b/>
      <w:bCs/>
      <w:sz w:val="40"/>
      <w:szCs w:val="40"/>
    </w:rPr>
  </w:style>
  <w:style w:type="paragraph" w:styleId="30">
    <w:name w:val="Body Text Indent 3"/>
    <w:basedOn w:val="a"/>
    <w:qFormat/>
    <w:pPr>
      <w:ind w:left="720"/>
      <w:jc w:val="both"/>
    </w:pPr>
    <w:rPr>
      <w:rFonts w:ascii="CordiaUPC" w:hAnsi="CordiaUPC"/>
      <w:szCs w:val="20"/>
    </w:rPr>
  </w:style>
  <w:style w:type="paragraph" w:styleId="31">
    <w:name w:val="Body Text 3"/>
    <w:basedOn w:val="a"/>
    <w:qFormat/>
    <w:pPr>
      <w:tabs>
        <w:tab w:val="left" w:pos="360"/>
        <w:tab w:val="left" w:pos="720"/>
        <w:tab w:val="left" w:pos="1080"/>
        <w:tab w:val="left" w:pos="1440"/>
      </w:tabs>
      <w:jc w:val="both"/>
    </w:pPr>
    <w:rPr>
      <w:rFonts w:ascii="CordiaUPC" w:hAnsi="CordiaUPC"/>
      <w:sz w:val="26"/>
      <w:szCs w:val="26"/>
    </w:rPr>
  </w:style>
  <w:style w:type="paragraph" w:styleId="21">
    <w:name w:val="Body Text Indent 2"/>
    <w:basedOn w:val="a"/>
    <w:qFormat/>
    <w:pPr>
      <w:tabs>
        <w:tab w:val="left" w:pos="360"/>
        <w:tab w:val="left" w:pos="720"/>
        <w:tab w:val="left" w:pos="1080"/>
        <w:tab w:val="left" w:pos="1440"/>
      </w:tabs>
      <w:ind w:left="720"/>
      <w:jc w:val="both"/>
    </w:pPr>
    <w:rPr>
      <w:rFonts w:ascii="CordiaUPC" w:hAnsi="CordiaUPC"/>
      <w:sz w:val="26"/>
      <w:szCs w:val="26"/>
    </w:rPr>
  </w:style>
  <w:style w:type="paragraph" w:styleId="ad">
    <w:name w:val="Block Text"/>
    <w:basedOn w:val="a"/>
    <w:qFormat/>
    <w:pPr>
      <w:tabs>
        <w:tab w:val="left" w:pos="900"/>
        <w:tab w:val="left" w:pos="1620"/>
        <w:tab w:val="left" w:pos="2160"/>
        <w:tab w:val="left" w:pos="3060"/>
        <w:tab w:val="left" w:pos="3780"/>
      </w:tabs>
      <w:ind w:left="1980" w:right="-61"/>
      <w:jc w:val="both"/>
    </w:pPr>
    <w:rPr>
      <w:rFonts w:ascii="EucrosiaUPC" w:eastAsia="Times New Roman" w:hAnsi="EucrosiaUPC" w:cs="EucrosiaUPC"/>
    </w:rPr>
  </w:style>
  <w:style w:type="paragraph" w:customStyle="1" w:styleId="Dot">
    <w:name w:val="Dot"/>
    <w:basedOn w:val="a"/>
    <w:qFormat/>
    <w:pPr>
      <w:tabs>
        <w:tab w:val="left" w:pos="720"/>
        <w:tab w:val="left" w:pos="1440"/>
      </w:tabs>
      <w:ind w:left="1440" w:hanging="540"/>
    </w:pPr>
    <w:rPr>
      <w:rFonts w:cs="Cordia New"/>
    </w:rPr>
  </w:style>
  <w:style w:type="paragraph" w:styleId="ae">
    <w:name w:val="Subtitle"/>
    <w:basedOn w:val="a"/>
    <w:qFormat/>
    <w:pPr>
      <w:jc w:val="center"/>
    </w:pPr>
    <w:rPr>
      <w:b/>
      <w:bCs/>
      <w:szCs w:val="20"/>
    </w:rPr>
  </w:style>
  <w:style w:type="paragraph" w:customStyle="1" w:styleId="FreesiaUPCCharChar">
    <w:name w:val="FreesiaUPC Char Char"/>
    <w:basedOn w:val="a"/>
    <w:qFormat/>
    <w:pPr>
      <w:jc w:val="both"/>
    </w:pPr>
    <w:rPr>
      <w:rFonts w:ascii="TrueFrutiger" w:hAnsi="TrueFrutiger" w:cs="Cordia New"/>
      <w:lang w:eastAsia="th-TH"/>
    </w:rPr>
  </w:style>
  <w:style w:type="paragraph" w:styleId="af">
    <w:name w:val="List Bullet"/>
    <w:basedOn w:val="a"/>
    <w:autoRedefine/>
    <w:qFormat/>
    <w:pPr>
      <w:tabs>
        <w:tab w:val="left" w:pos="360"/>
      </w:tabs>
      <w:ind w:left="360" w:hanging="360"/>
    </w:pPr>
    <w:rPr>
      <w:rFonts w:ascii="Times New Roman" w:eastAsia="Times New Roman" w:hAnsi="Times New Roman" w:cs="Cordia New"/>
      <w:sz w:val="20"/>
      <w:szCs w:val="20"/>
    </w:rPr>
  </w:style>
  <w:style w:type="paragraph" w:styleId="af0">
    <w:name w:val="table of figures"/>
    <w:basedOn w:val="a"/>
    <w:next w:val="a"/>
    <w:uiPriority w:val="99"/>
    <w:qFormat/>
    <w:pPr>
      <w:spacing w:before="200" w:after="200"/>
    </w:pPr>
    <w:rPr>
      <w:rFonts w:eastAsia="Times New Roman" w:cs="Cordia New"/>
      <w:sz w:val="30"/>
      <w:szCs w:val="30"/>
    </w:rPr>
  </w:style>
  <w:style w:type="paragraph" w:styleId="10">
    <w:name w:val="toc 1"/>
    <w:basedOn w:val="a"/>
    <w:next w:val="a"/>
    <w:uiPriority w:val="39"/>
    <w:pPr>
      <w:tabs>
        <w:tab w:val="right" w:leader="dot" w:pos="9298"/>
      </w:tabs>
      <w:spacing w:before="120" w:after="120" w:line="200" w:lineRule="exact"/>
      <w:jc w:val="both"/>
    </w:pPr>
    <w:rPr>
      <w:rFonts w:eastAsia="Times New Roman" w:cs="Cordia New"/>
      <w:sz w:val="30"/>
      <w:szCs w:val="30"/>
    </w:rPr>
  </w:style>
  <w:style w:type="paragraph" w:customStyle="1" w:styleId="Paragraph">
    <w:name w:val="Paragraph"/>
    <w:basedOn w:val="a"/>
    <w:qFormat/>
    <w:pPr>
      <w:spacing w:after="120"/>
      <w:jc w:val="both"/>
    </w:pPr>
    <w:rPr>
      <w:rFonts w:ascii="Times New Roman" w:eastAsia="Times New Roman" w:hAnsi="Times New Roman"/>
      <w:sz w:val="22"/>
      <w:szCs w:val="22"/>
      <w:lang w:val="en-AU"/>
    </w:rPr>
  </w:style>
  <w:style w:type="paragraph" w:styleId="af1">
    <w:name w:val="Normal (Web)"/>
    <w:basedOn w:val="a"/>
    <w:qFormat/>
    <w:pPr>
      <w:spacing w:before="280" w:after="280"/>
    </w:pPr>
    <w:rPr>
      <w:rFonts w:ascii="Verdana" w:eastAsia="Times New Roman" w:hAnsi="Verdana" w:cs="Tahoma"/>
      <w:color w:val="000000"/>
      <w:sz w:val="17"/>
      <w:szCs w:val="17"/>
    </w:rPr>
  </w:style>
  <w:style w:type="paragraph" w:styleId="af2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f3">
    <w:name w:val="macro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color w:val="00000A"/>
      <w:sz w:val="28"/>
      <w:szCs w:val="28"/>
    </w:rPr>
  </w:style>
  <w:style w:type="paragraph" w:customStyle="1" w:styleId="contentblackmiddle3">
    <w:name w:val="content_black_middle3"/>
    <w:basedOn w:val="a"/>
    <w:qFormat/>
    <w:pPr>
      <w:spacing w:before="280" w:after="280"/>
    </w:pPr>
    <w:rPr>
      <w:rFonts w:ascii="Tahoma" w:eastAsia="MS Mincho" w:hAnsi="Tahoma" w:cs="Tahoma"/>
      <w:sz w:val="24"/>
      <w:szCs w:val="24"/>
      <w:lang w:eastAsia="ja-JP"/>
    </w:rPr>
  </w:style>
  <w:style w:type="paragraph" w:customStyle="1" w:styleId="FirstLine">
    <w:name w:val="First Line"/>
    <w:basedOn w:val="a"/>
    <w:qFormat/>
    <w:pPr>
      <w:spacing w:before="60" w:after="60"/>
      <w:ind w:firstLine="851"/>
    </w:pPr>
    <w:rPr>
      <w:rFonts w:ascii="Times New Roman" w:eastAsia="Angsana New" w:hAnsi="Times New Roman"/>
      <w:sz w:val="22"/>
      <w:szCs w:val="22"/>
    </w:rPr>
  </w:style>
  <w:style w:type="paragraph" w:customStyle="1" w:styleId="TableandFigure">
    <w:name w:val="Table and Figure"/>
    <w:basedOn w:val="a"/>
    <w:qFormat/>
    <w:pPr>
      <w:spacing w:before="120" w:after="120"/>
      <w:jc w:val="center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style8">
    <w:name w:val="style8"/>
    <w:basedOn w:val="a"/>
    <w:qFormat/>
    <w:pPr>
      <w:spacing w:before="280" w:after="280"/>
    </w:pPr>
    <w:rPr>
      <w:rFonts w:ascii="Tahoma" w:eastAsia="SimSun" w:hAnsi="Tahoma" w:cs="Tahoma"/>
      <w:color w:val="FF0000"/>
      <w:sz w:val="24"/>
      <w:szCs w:val="24"/>
      <w:lang w:eastAsia="zh-CN"/>
    </w:rPr>
  </w:style>
  <w:style w:type="paragraph" w:customStyle="1" w:styleId="11">
    <w:name w:val="ปกติ (เว็บ)1"/>
    <w:basedOn w:val="a"/>
    <w:qFormat/>
    <w:pPr>
      <w:spacing w:before="280" w:after="280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Default">
    <w:name w:val="Default"/>
    <w:qFormat/>
    <w:rPr>
      <w:rFonts w:ascii="FreesiaUPC" w:eastAsia="MS Mincho" w:hAnsi="FreesiaUPC" w:cs="FreesiaUPC"/>
      <w:color w:val="000000"/>
      <w:sz w:val="24"/>
      <w:szCs w:val="24"/>
      <w:lang w:val="en-SG" w:eastAsia="en-SG"/>
    </w:rPr>
  </w:style>
  <w:style w:type="paragraph" w:styleId="af4">
    <w:name w:val="Balloon Text"/>
    <w:basedOn w:val="a"/>
    <w:qFormat/>
    <w:rPr>
      <w:rFonts w:ascii="Tahoma" w:hAnsi="Tahoma"/>
      <w:sz w:val="16"/>
      <w:szCs w:val="20"/>
    </w:rPr>
  </w:style>
  <w:style w:type="paragraph" w:styleId="af5">
    <w:name w:val="annotation text"/>
    <w:basedOn w:val="a"/>
    <w:qFormat/>
    <w:rPr>
      <w:sz w:val="20"/>
      <w:szCs w:val="25"/>
    </w:rPr>
  </w:style>
  <w:style w:type="paragraph" w:styleId="af6">
    <w:name w:val="annotation subject"/>
    <w:basedOn w:val="af5"/>
    <w:qFormat/>
    <w:rPr>
      <w:b/>
      <w:bCs/>
    </w:rPr>
  </w:style>
  <w:style w:type="paragraph" w:styleId="22">
    <w:name w:val="List Number 2"/>
    <w:basedOn w:val="a"/>
    <w:qFormat/>
    <w:pPr>
      <w:snapToGrid w:val="0"/>
      <w:ind w:left="1440"/>
    </w:pPr>
    <w:rPr>
      <w:rFonts w:ascii="Browallia New" w:eastAsia="Browallia New" w:hAnsi="Browallia New" w:cs="Browallia New"/>
      <w:sz w:val="32"/>
      <w:szCs w:val="32"/>
    </w:rPr>
  </w:style>
  <w:style w:type="paragraph" w:styleId="32">
    <w:name w:val="List Number 3"/>
    <w:basedOn w:val="a"/>
    <w:qFormat/>
    <w:pPr>
      <w:snapToGrid w:val="0"/>
      <w:spacing w:after="60"/>
    </w:pPr>
    <w:rPr>
      <w:rFonts w:ascii="Browallia New" w:eastAsia="Browallia New" w:hAnsi="Browallia New" w:cs="Browallia New"/>
      <w:sz w:val="32"/>
      <w:szCs w:val="32"/>
    </w:rPr>
  </w:style>
  <w:style w:type="paragraph" w:styleId="af7">
    <w:name w:val="List Number"/>
    <w:basedOn w:val="a"/>
    <w:qFormat/>
    <w:pPr>
      <w:snapToGrid w:val="0"/>
      <w:spacing w:before="120" w:after="60"/>
      <w:outlineLvl w:val="0"/>
    </w:pPr>
    <w:rPr>
      <w:rFonts w:ascii="Browallia New" w:eastAsia="Browallia New" w:hAnsi="Browallia New" w:cs="Browallia New"/>
      <w:b/>
      <w:bCs/>
      <w:sz w:val="32"/>
      <w:szCs w:val="32"/>
    </w:rPr>
  </w:style>
  <w:style w:type="paragraph" w:styleId="40">
    <w:name w:val="List Number 4"/>
    <w:basedOn w:val="a"/>
    <w:qFormat/>
    <w:pPr>
      <w:snapToGrid w:val="0"/>
      <w:spacing w:after="60"/>
    </w:pPr>
    <w:rPr>
      <w:rFonts w:ascii="Browallia New" w:eastAsia="Browallia New" w:hAnsi="Browallia New" w:cs="Browallia New"/>
      <w:sz w:val="32"/>
      <w:szCs w:val="32"/>
    </w:rPr>
  </w:style>
  <w:style w:type="paragraph" w:styleId="50">
    <w:name w:val="List Number 5"/>
    <w:basedOn w:val="a"/>
    <w:qFormat/>
    <w:pPr>
      <w:snapToGrid w:val="0"/>
      <w:spacing w:before="60" w:after="60"/>
    </w:pPr>
    <w:rPr>
      <w:rFonts w:ascii="Browallia New" w:eastAsia="Browallia New" w:hAnsi="Browallia New"/>
      <w:sz w:val="32"/>
      <w:szCs w:val="37"/>
    </w:rPr>
  </w:style>
  <w:style w:type="paragraph" w:customStyle="1" w:styleId="TableContents">
    <w:name w:val="Table Contents"/>
    <w:basedOn w:val="a"/>
    <w:qFormat/>
  </w:style>
  <w:style w:type="paragraph" w:customStyle="1" w:styleId="TableHeading">
    <w:name w:val="Table Heading"/>
    <w:basedOn w:val="TableContents"/>
    <w:qFormat/>
  </w:style>
  <w:style w:type="paragraph" w:styleId="af8">
    <w:name w:val="TOC Heading"/>
    <w:basedOn w:val="1"/>
    <w:next w:val="a"/>
    <w:uiPriority w:val="39"/>
    <w:unhideWhenUsed/>
    <w:qFormat/>
    <w:rsid w:val="00000540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Cs w:val="32"/>
      <w:lang w:bidi="ar-SA"/>
    </w:rPr>
  </w:style>
  <w:style w:type="character" w:styleId="af9">
    <w:name w:val="Hyperlink"/>
    <w:basedOn w:val="a0"/>
    <w:uiPriority w:val="99"/>
    <w:unhideWhenUsed/>
    <w:rsid w:val="00000540"/>
    <w:rPr>
      <w:color w:val="0563C1" w:themeColor="hyperlink"/>
      <w:u w:val="single"/>
    </w:rPr>
  </w:style>
  <w:style w:type="table" w:styleId="afa">
    <w:name w:val="Table Grid"/>
    <w:basedOn w:val="a1"/>
    <w:uiPriority w:val="39"/>
    <w:rsid w:val="000F37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a"/>
    <w:uiPriority w:val="39"/>
    <w:rsid w:val="00417F60"/>
    <w:rPr>
      <w:kern w:val="2"/>
      <w:sz w:val="24"/>
      <w:szCs w:val="30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toc 2"/>
    <w:basedOn w:val="a"/>
    <w:next w:val="a"/>
    <w:autoRedefine/>
    <w:uiPriority w:val="39"/>
    <w:unhideWhenUsed/>
    <w:rsid w:val="00BD2914"/>
    <w:pPr>
      <w:spacing w:after="100"/>
      <w:ind w:left="280"/>
    </w:pPr>
    <w:rPr>
      <w:szCs w:val="35"/>
    </w:rPr>
  </w:style>
  <w:style w:type="paragraph" w:styleId="33">
    <w:name w:val="toc 3"/>
    <w:basedOn w:val="a"/>
    <w:next w:val="a"/>
    <w:autoRedefine/>
    <w:uiPriority w:val="39"/>
    <w:unhideWhenUsed/>
    <w:rsid w:val="00BD2914"/>
    <w:pPr>
      <w:spacing w:after="100"/>
      <w:ind w:left="560"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8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9A0C1-FAF2-42C2-88EB-D137DE1D8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8</Pages>
  <Words>1051</Words>
  <Characters>5995</Characters>
  <Application>Microsoft Office Word</Application>
  <DocSecurity>0</DocSecurity>
  <Lines>49</Lines>
  <Paragraphs>14</Paragraphs>
  <ScaleCrop>false</ScaleCrop>
  <Company>Home</Company>
  <LinksUpToDate>false</LinksUpToDate>
  <CharactersWithSpaces>7032</CharactersWithSpaces>
  <SharedDoc>false</SharedDoc>
  <HLinks>
    <vt:vector size="30" baseType="variant">
      <vt:variant>
        <vt:i4>2031678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_Toc191290737</vt:lpwstr>
      </vt:variant>
      <vt:variant>
        <vt:i4>2031678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_Toc191290736</vt:lpwstr>
      </vt:variant>
      <vt:variant>
        <vt:i4>2031678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_Toc191290734</vt:lpwstr>
      </vt:variant>
      <vt:variant>
        <vt:i4>2031678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_Toc191290733</vt:lpwstr>
      </vt:variant>
      <vt:variant>
        <vt:i4>2031678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_Toc191290732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 Used Only</dc:creator>
  <cp:keywords/>
  <dc:description/>
  <cp:lastModifiedBy>Jiraporn Seesuksai</cp:lastModifiedBy>
  <cp:revision>155</cp:revision>
  <cp:lastPrinted>2025-04-02T05:24:00Z</cp:lastPrinted>
  <dcterms:created xsi:type="dcterms:W3CDTF">2024-12-18T23:54:00Z</dcterms:created>
  <dcterms:modified xsi:type="dcterms:W3CDTF">2025-04-02T09:12:00Z</dcterms:modified>
  <dc:language>th-TH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